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B7" w:rsidRPr="00B66A9F" w:rsidRDefault="00AC7EB7" w:rsidP="00AC7EB7">
      <w:pPr>
        <w:jc w:val="center"/>
        <w:rPr>
          <w:b/>
          <w:szCs w:val="24"/>
        </w:rPr>
      </w:pPr>
      <w:r w:rsidRPr="00B66A9F">
        <w:rPr>
          <w:b/>
          <w:szCs w:val="24"/>
        </w:rPr>
        <w:t>Извещение</w:t>
      </w:r>
    </w:p>
    <w:p w:rsidR="00AC7EB7" w:rsidRDefault="00AC7EB7" w:rsidP="00AC7EB7">
      <w:pPr>
        <w:jc w:val="both"/>
        <w:rPr>
          <w:b/>
          <w:szCs w:val="24"/>
        </w:rPr>
      </w:pPr>
      <w:r w:rsidRPr="008B408D">
        <w:rPr>
          <w:b/>
          <w:szCs w:val="24"/>
        </w:rPr>
        <w:t>о проведении открытого аукциона в электронной форме, открытого по составу участников, открытого по форме подачи предлож</w:t>
      </w:r>
      <w:r w:rsidRPr="008D764E">
        <w:rPr>
          <w:b/>
          <w:szCs w:val="24"/>
        </w:rPr>
        <w:t>ения на право заключения договора аренды имущества, являющегося   муниципальной собственностью Городского округа город Кулебаки Нижегородской области и закрепленного на праве хозяйственного ведения за Муниципальным предприятием Городского округа город Кулебаки «Пассажирское автотранспортное предприятие»</w:t>
      </w:r>
    </w:p>
    <w:p w:rsidR="00AC7EB7" w:rsidRPr="00AF0728" w:rsidRDefault="00AC7EB7" w:rsidP="00AC7EB7">
      <w:pPr>
        <w:jc w:val="both"/>
        <w:rPr>
          <w:szCs w:val="24"/>
        </w:rPr>
      </w:pPr>
    </w:p>
    <w:p w:rsidR="00AC7EB7" w:rsidRPr="00537057" w:rsidRDefault="00AC7EB7" w:rsidP="00AC7EB7">
      <w:pPr>
        <w:ind w:firstLine="708"/>
        <w:jc w:val="both"/>
        <w:rPr>
          <w:szCs w:val="24"/>
        </w:rPr>
      </w:pPr>
      <w:r w:rsidRPr="00AF0728">
        <w:rPr>
          <w:szCs w:val="24"/>
        </w:rPr>
        <w:t xml:space="preserve">Муниципальное предприятие городского округа город Кулебаки «Пассажирское автотранспортное предприятие» сообщает, что  </w:t>
      </w:r>
      <w:r w:rsidRPr="00AF0728">
        <w:rPr>
          <w:rStyle w:val="a4"/>
          <w:szCs w:val="24"/>
        </w:rPr>
        <w:t>в соответствии со ст. 447- 449, 608 ГК РФ, Федеральным Законом от 26.07.2006 года № 135-ФЗ «О защите конкуренции», Приказом Федеральной антимонопольной службы от 10.02.2010 № 67 «</w:t>
      </w:r>
      <w:r w:rsidRPr="00AF0728">
        <w:rPr>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w:t>
      </w:r>
      <w:r w:rsidRPr="00537057">
        <w:rPr>
          <w:szCs w:val="24"/>
        </w:rPr>
        <w:t>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r w:rsidRPr="00537057">
        <w:rPr>
          <w:rStyle w:val="a4"/>
          <w:szCs w:val="24"/>
        </w:rPr>
        <w:t>.</w:t>
      </w:r>
    </w:p>
    <w:p w:rsidR="00AC7EB7" w:rsidRDefault="00AC7EB7" w:rsidP="00AC7EB7">
      <w:pPr>
        <w:ind w:firstLine="708"/>
        <w:jc w:val="both"/>
        <w:rPr>
          <w:b/>
          <w:szCs w:val="24"/>
        </w:rPr>
      </w:pPr>
      <w:r w:rsidRPr="00537057">
        <w:rPr>
          <w:b/>
          <w:bCs/>
          <w:szCs w:val="24"/>
          <w:u w:val="single"/>
        </w:rPr>
        <w:t>17 апреля 2023 года в 10.00</w:t>
      </w:r>
      <w:r w:rsidRPr="00537057">
        <w:rPr>
          <w:bCs/>
          <w:szCs w:val="24"/>
          <w:u w:val="single"/>
        </w:rPr>
        <w:t xml:space="preserve"> </w:t>
      </w:r>
      <w:r w:rsidRPr="00537057">
        <w:rPr>
          <w:spacing w:val="-6"/>
          <w:szCs w:val="24"/>
        </w:rPr>
        <w:t>по московскому</w:t>
      </w:r>
      <w:r w:rsidRPr="00F83DE1">
        <w:rPr>
          <w:spacing w:val="-6"/>
          <w:szCs w:val="24"/>
        </w:rPr>
        <w:t xml:space="preserve"> времени </w:t>
      </w:r>
      <w:r w:rsidRPr="00F83DE1">
        <w:rPr>
          <w:szCs w:val="24"/>
          <w:lang w:eastAsia="en-US"/>
        </w:rPr>
        <w:t xml:space="preserve">на федеральной электронной площадке НЭП-Фабрикант </w:t>
      </w:r>
      <w:r w:rsidRPr="00F83DE1">
        <w:rPr>
          <w:b/>
          <w:szCs w:val="24"/>
          <w:lang w:eastAsia="en-US"/>
        </w:rPr>
        <w:t>(</w:t>
      </w:r>
      <w:hyperlink r:id="rId5" w:history="1">
        <w:r w:rsidRPr="00F83DE1">
          <w:rPr>
            <w:rStyle w:val="a5"/>
            <w:b/>
            <w:szCs w:val="24"/>
            <w:lang w:eastAsia="en-US"/>
          </w:rPr>
          <w:t>https://www.fabrikant.ru</w:t>
        </w:r>
      </w:hyperlink>
      <w:r w:rsidRPr="00F83DE1">
        <w:rPr>
          <w:b/>
          <w:szCs w:val="24"/>
        </w:rPr>
        <w:t>)</w:t>
      </w:r>
      <w:r>
        <w:rPr>
          <w:b/>
          <w:szCs w:val="24"/>
        </w:rPr>
        <w:t xml:space="preserve"> </w:t>
      </w:r>
      <w:r w:rsidRPr="00F83DE1">
        <w:rPr>
          <w:b/>
          <w:bCs/>
          <w:szCs w:val="24"/>
        </w:rPr>
        <w:t>состоится АУКЦИОН</w:t>
      </w:r>
      <w:r w:rsidRPr="00F83DE1">
        <w:rPr>
          <w:szCs w:val="24"/>
        </w:rPr>
        <w:t xml:space="preserve"> </w:t>
      </w:r>
      <w:r w:rsidRPr="00AF0728">
        <w:rPr>
          <w:szCs w:val="24"/>
        </w:rPr>
        <w:t>на право заключения договора аренды имущества, являющегося   муниципальной собственностью Городского округа город Кулебаки Нижегородской области и закрепленного на праве хозяйственного ведения за Муниципальным предприятием Городского округа город Кулебаки «Пассажирское автотранспортное предприятие»</w:t>
      </w:r>
      <w:r w:rsidRPr="00AF0728">
        <w:rPr>
          <w:bCs/>
          <w:szCs w:val="24"/>
        </w:rPr>
        <w:t>, проводимый</w:t>
      </w:r>
      <w:r w:rsidRPr="00F83DE1">
        <w:rPr>
          <w:szCs w:val="24"/>
        </w:rPr>
        <w:t xml:space="preserve"> в электронной форме</w:t>
      </w:r>
      <w:r w:rsidRPr="00F83DE1">
        <w:rPr>
          <w:spacing w:val="-6"/>
          <w:szCs w:val="24"/>
        </w:rPr>
        <w:t xml:space="preserve"> (</w:t>
      </w:r>
      <w:r w:rsidRPr="00F83DE1">
        <w:rPr>
          <w:szCs w:val="24"/>
        </w:rPr>
        <w:t>открыт</w:t>
      </w:r>
      <w:r>
        <w:rPr>
          <w:szCs w:val="24"/>
        </w:rPr>
        <w:t>ый</w:t>
      </w:r>
      <w:r w:rsidRPr="00F83DE1">
        <w:rPr>
          <w:szCs w:val="24"/>
        </w:rPr>
        <w:t xml:space="preserve"> по составу участников, открыт</w:t>
      </w:r>
      <w:r>
        <w:rPr>
          <w:szCs w:val="24"/>
        </w:rPr>
        <w:t xml:space="preserve">ый </w:t>
      </w:r>
      <w:r w:rsidRPr="00F83DE1">
        <w:rPr>
          <w:szCs w:val="24"/>
        </w:rPr>
        <w:t>по форме подачи предложения</w:t>
      </w:r>
      <w:r>
        <w:rPr>
          <w:szCs w:val="24"/>
        </w:rPr>
        <w:t>).</w:t>
      </w:r>
      <w:r w:rsidRPr="00F83DE1">
        <w:rPr>
          <w:szCs w:val="24"/>
        </w:rPr>
        <w:t xml:space="preserve"> </w:t>
      </w:r>
    </w:p>
    <w:p w:rsidR="00AC7EB7" w:rsidRPr="00AF0728" w:rsidRDefault="00AC7EB7" w:rsidP="00AC7EB7">
      <w:pPr>
        <w:pStyle w:val="western"/>
        <w:spacing w:before="0" w:beforeAutospacing="0" w:after="0" w:afterAutospacing="0"/>
        <w:ind w:firstLine="720"/>
        <w:jc w:val="both"/>
        <w:rPr>
          <w:sz w:val="28"/>
          <w:szCs w:val="28"/>
        </w:rPr>
      </w:pPr>
      <w:r w:rsidRPr="004B331D">
        <w:rPr>
          <w:b/>
          <w:bCs/>
        </w:rPr>
        <w:t>Организатор торгов,</w:t>
      </w:r>
      <w:r w:rsidRPr="004B331D">
        <w:t xml:space="preserve"> </w:t>
      </w:r>
      <w:r w:rsidRPr="004B331D">
        <w:rPr>
          <w:b/>
          <w:bCs/>
        </w:rPr>
        <w:t xml:space="preserve">посредством проведения открытого аукциона, проводимого в электронной форме: </w:t>
      </w:r>
      <w:r w:rsidRPr="004F22EB">
        <w:t xml:space="preserve">Муниципальное предприятие </w:t>
      </w:r>
      <w:r>
        <w:t>Городского округа город Кулебаки</w:t>
      </w:r>
      <w:r w:rsidRPr="004F22EB">
        <w:t xml:space="preserve"> «Пассажирское автотранспортное предприятие»</w:t>
      </w:r>
      <w:r>
        <w:rPr>
          <w:sz w:val="28"/>
          <w:szCs w:val="28"/>
        </w:rPr>
        <w:t xml:space="preserve">, </w:t>
      </w:r>
      <w:r>
        <w:t>п</w:t>
      </w:r>
      <w:r w:rsidRPr="00AF0728">
        <w:t xml:space="preserve">очтовый, юридический адрес: </w:t>
      </w:r>
      <w:r w:rsidRPr="00AF0728">
        <w:rPr>
          <w:sz w:val="22"/>
          <w:szCs w:val="22"/>
        </w:rPr>
        <w:t>607014, Нижегородская обл., г. Кулебаки,</w:t>
      </w:r>
      <w:r w:rsidRPr="00AF0728">
        <w:t xml:space="preserve"> ул. Восстания, д.128. </w:t>
      </w:r>
      <w:r>
        <w:rPr>
          <w:sz w:val="28"/>
          <w:szCs w:val="28"/>
        </w:rPr>
        <w:t xml:space="preserve"> </w:t>
      </w:r>
      <w:r w:rsidRPr="00AF0728">
        <w:t xml:space="preserve">Телефон: </w:t>
      </w:r>
      <w:r w:rsidRPr="00AF0728">
        <w:rPr>
          <w:sz w:val="22"/>
          <w:szCs w:val="22"/>
        </w:rPr>
        <w:t>8(831-76) 5-03-85</w:t>
      </w:r>
      <w:r w:rsidRPr="00AF0728">
        <w:t xml:space="preserve">; адрес электронной почты: </w:t>
      </w:r>
      <w:hyperlink r:id="rId6" w:history="1">
        <w:r w:rsidRPr="00AF0728">
          <w:rPr>
            <w:rStyle w:val="a5"/>
            <w:lang w:val="en-US"/>
          </w:rPr>
          <w:t>mp</w:t>
        </w:r>
        <w:r w:rsidRPr="00AF0728">
          <w:rPr>
            <w:rStyle w:val="a5"/>
          </w:rPr>
          <w:t>-</w:t>
        </w:r>
        <w:r w:rsidRPr="00AF0728">
          <w:rPr>
            <w:rStyle w:val="a5"/>
            <w:lang w:val="en-US"/>
          </w:rPr>
          <w:t>kul</w:t>
        </w:r>
        <w:r w:rsidRPr="00AF0728">
          <w:rPr>
            <w:rStyle w:val="a5"/>
          </w:rPr>
          <w:t>.</w:t>
        </w:r>
        <w:r w:rsidRPr="00AF0728">
          <w:rPr>
            <w:rStyle w:val="a5"/>
            <w:lang w:val="en-US"/>
          </w:rPr>
          <w:t>pap</w:t>
        </w:r>
        <w:r w:rsidRPr="00AF0728">
          <w:rPr>
            <w:rStyle w:val="a5"/>
          </w:rPr>
          <w:t>@</w:t>
        </w:r>
        <w:r w:rsidRPr="00AF0728">
          <w:rPr>
            <w:rStyle w:val="a5"/>
            <w:lang w:val="en-US"/>
          </w:rPr>
          <w:t>mail</w:t>
        </w:r>
        <w:r w:rsidRPr="00AF0728">
          <w:rPr>
            <w:rStyle w:val="a5"/>
          </w:rPr>
          <w:t>.</w:t>
        </w:r>
        <w:r w:rsidRPr="00AF0728">
          <w:rPr>
            <w:rStyle w:val="a5"/>
            <w:lang w:val="en-US"/>
          </w:rPr>
          <w:t>ru</w:t>
        </w:r>
      </w:hyperlink>
      <w:r w:rsidRPr="00AF0728">
        <w:t xml:space="preserve">. Контактное лицо: </w:t>
      </w:r>
      <w:r w:rsidRPr="004A104E">
        <w:t>Рысина Иляна Александровна.</w:t>
      </w:r>
    </w:p>
    <w:p w:rsidR="00AC7EB7" w:rsidRDefault="00AC7EB7" w:rsidP="00AC7EB7">
      <w:pPr>
        <w:pStyle w:val="2"/>
        <w:spacing w:after="0" w:line="240" w:lineRule="auto"/>
        <w:ind w:firstLine="394"/>
        <w:contextualSpacing/>
        <w:jc w:val="both"/>
        <w:rPr>
          <w:szCs w:val="24"/>
        </w:rPr>
      </w:pPr>
      <w:r w:rsidRPr="004B331D">
        <w:rPr>
          <w:b/>
          <w:szCs w:val="24"/>
        </w:rPr>
        <w:t>Оператор торгов (</w:t>
      </w:r>
      <w:r w:rsidRPr="00061FD8">
        <w:rPr>
          <w:b/>
          <w:szCs w:val="24"/>
        </w:rPr>
        <w:t>электронная площадка, на которой будет проводиться аукцион в электронной форме):</w:t>
      </w:r>
      <w:r>
        <w:rPr>
          <w:b/>
          <w:szCs w:val="24"/>
        </w:rPr>
        <w:t xml:space="preserve"> </w:t>
      </w:r>
      <w:r w:rsidRPr="00061FD8">
        <w:rPr>
          <w:szCs w:val="24"/>
          <w:lang w:eastAsia="en-US"/>
        </w:rPr>
        <w:t xml:space="preserve">– </w:t>
      </w:r>
      <w:r>
        <w:rPr>
          <w:szCs w:val="24"/>
        </w:rPr>
        <w:t>Акционерное общество «Электронные торговые системы»;</w:t>
      </w:r>
    </w:p>
    <w:p w:rsidR="00AC7EB7" w:rsidRPr="004B331D" w:rsidRDefault="00AC7EB7" w:rsidP="00AC7EB7">
      <w:pPr>
        <w:pStyle w:val="2"/>
        <w:spacing w:after="0" w:line="240" w:lineRule="auto"/>
        <w:contextualSpacing/>
        <w:jc w:val="both"/>
        <w:rPr>
          <w:szCs w:val="24"/>
          <w:lang w:eastAsia="en-US"/>
        </w:rPr>
      </w:pPr>
      <w:r w:rsidRPr="00061FD8">
        <w:rPr>
          <w:szCs w:val="24"/>
          <w:lang w:eastAsia="en-US"/>
        </w:rPr>
        <w:t>федеральная электронная площадка НЭП-Фабрикант</w:t>
      </w:r>
      <w:r>
        <w:rPr>
          <w:szCs w:val="24"/>
          <w:lang w:eastAsia="en-US"/>
        </w:rPr>
        <w:t>,</w:t>
      </w:r>
      <w:r w:rsidRPr="00061FD8">
        <w:rPr>
          <w:szCs w:val="24"/>
          <w:lang w:eastAsia="en-US"/>
        </w:rPr>
        <w:t xml:space="preserve"> </w:t>
      </w:r>
      <w:r>
        <w:rPr>
          <w:szCs w:val="24"/>
          <w:lang w:eastAsia="en-US"/>
        </w:rPr>
        <w:t xml:space="preserve">по адресу: </w:t>
      </w:r>
      <w:hyperlink r:id="rId7" w:history="1">
        <w:r w:rsidRPr="00061FD8">
          <w:rPr>
            <w:rStyle w:val="a5"/>
            <w:szCs w:val="24"/>
            <w:lang w:eastAsia="en-US"/>
          </w:rPr>
          <w:t>https://www.fabrikant.ru</w:t>
        </w:r>
      </w:hyperlink>
      <w:r w:rsidRPr="00061FD8">
        <w:rPr>
          <w:szCs w:val="24"/>
          <w:lang w:eastAsia="en-US"/>
        </w:rPr>
        <w:t xml:space="preserve"> (вкладка –Торги- Процедуры из ГИС Торги).</w:t>
      </w:r>
    </w:p>
    <w:p w:rsidR="00AC7EB7" w:rsidRPr="00061FD8" w:rsidRDefault="00AC7EB7" w:rsidP="00AC7EB7">
      <w:pPr>
        <w:pStyle w:val="a6"/>
        <w:spacing w:before="0"/>
        <w:ind w:firstLine="394"/>
        <w:jc w:val="both"/>
      </w:pPr>
      <w:r w:rsidRPr="00061FD8">
        <w:rPr>
          <w:b/>
        </w:rPr>
        <w:t>Официальные сайты (электронная площадка) для размещения сведений о проведении торгов</w:t>
      </w:r>
      <w:r w:rsidRPr="00061FD8">
        <w:t>:</w:t>
      </w:r>
    </w:p>
    <w:p w:rsidR="00AC7EB7" w:rsidRPr="00061FD8" w:rsidRDefault="00AC7EB7" w:rsidP="00AC7EB7">
      <w:pPr>
        <w:pStyle w:val="a6"/>
        <w:spacing w:before="0"/>
        <w:ind w:firstLine="394"/>
        <w:jc w:val="both"/>
        <w:rPr>
          <w:bCs/>
        </w:rPr>
      </w:pPr>
      <w:r w:rsidRPr="00061FD8">
        <w:t xml:space="preserve"> -официальный сайт Российской Федерации в информационно-телекоммуникационной сети «Интернет» www.torgi.gov.ru (ГИС Торги)</w:t>
      </w:r>
      <w:r w:rsidRPr="00061FD8">
        <w:rPr>
          <w:bCs/>
        </w:rPr>
        <w:t>;</w:t>
      </w:r>
    </w:p>
    <w:p w:rsidR="00AC7EB7" w:rsidRPr="00061FD8" w:rsidRDefault="00AC7EB7" w:rsidP="00AC7EB7">
      <w:pPr>
        <w:pStyle w:val="a6"/>
        <w:spacing w:before="0"/>
        <w:ind w:firstLine="394"/>
        <w:jc w:val="both"/>
        <w:rPr>
          <w:iCs/>
        </w:rPr>
      </w:pPr>
      <w:r w:rsidRPr="00061FD8">
        <w:rPr>
          <w:bCs/>
        </w:rPr>
        <w:t>-</w:t>
      </w:r>
      <w:r w:rsidRPr="00061FD8">
        <w:t xml:space="preserve">официальный </w:t>
      </w:r>
      <w:r w:rsidRPr="00061FD8">
        <w:rPr>
          <w:bCs/>
        </w:rPr>
        <w:t xml:space="preserve">Интернет - сайте </w:t>
      </w:r>
      <w:r w:rsidRPr="00061FD8">
        <w:t xml:space="preserve">http:// </w:t>
      </w:r>
      <w:r w:rsidRPr="00061FD8">
        <w:rPr>
          <w:iCs/>
        </w:rPr>
        <w:t>кулебаки-округ.рф;</w:t>
      </w:r>
    </w:p>
    <w:p w:rsidR="00AC7EB7" w:rsidRPr="00061FD8" w:rsidRDefault="00AC7EB7" w:rsidP="00AC7EB7">
      <w:pPr>
        <w:pStyle w:val="2"/>
        <w:spacing w:after="0" w:line="240" w:lineRule="auto"/>
        <w:ind w:firstLine="394"/>
        <w:contextualSpacing/>
        <w:jc w:val="both"/>
        <w:rPr>
          <w:szCs w:val="24"/>
          <w:lang w:eastAsia="en-US"/>
        </w:rPr>
      </w:pPr>
      <w:r w:rsidRPr="00061FD8">
        <w:rPr>
          <w:iCs/>
          <w:szCs w:val="24"/>
        </w:rPr>
        <w:t>-</w:t>
      </w:r>
      <w:r w:rsidRPr="00061FD8">
        <w:rPr>
          <w:szCs w:val="24"/>
        </w:rPr>
        <w:t>электронная площадка Оператора</w:t>
      </w:r>
      <w:r>
        <w:rPr>
          <w:szCs w:val="24"/>
        </w:rPr>
        <w:t xml:space="preserve"> (Оператор- Акционерное общество «Электронные торговые системы»)</w:t>
      </w:r>
      <w:r w:rsidRPr="00061FD8">
        <w:rPr>
          <w:szCs w:val="24"/>
          <w:lang w:eastAsia="en-US"/>
        </w:rPr>
        <w:t>– федеральная электронная площадка НЭП-Фабрикант</w:t>
      </w:r>
      <w:r>
        <w:rPr>
          <w:szCs w:val="24"/>
          <w:lang w:eastAsia="en-US"/>
        </w:rPr>
        <w:t>,</w:t>
      </w:r>
      <w:r w:rsidRPr="00061FD8">
        <w:rPr>
          <w:szCs w:val="24"/>
          <w:lang w:eastAsia="en-US"/>
        </w:rPr>
        <w:t xml:space="preserve"> </w:t>
      </w:r>
      <w:r>
        <w:rPr>
          <w:szCs w:val="24"/>
          <w:lang w:eastAsia="en-US"/>
        </w:rPr>
        <w:t xml:space="preserve">по адресу: </w:t>
      </w:r>
      <w:hyperlink r:id="rId8" w:history="1">
        <w:r w:rsidRPr="007F44A7">
          <w:rPr>
            <w:rStyle w:val="a5"/>
            <w:szCs w:val="24"/>
            <w:lang w:eastAsia="en-US"/>
          </w:rPr>
          <w:t>https://www.fabrikant.ru</w:t>
        </w:r>
      </w:hyperlink>
      <w:r w:rsidRPr="00061FD8">
        <w:rPr>
          <w:szCs w:val="24"/>
          <w:lang w:eastAsia="en-US"/>
        </w:rPr>
        <w:t xml:space="preserve"> (вкладка –Торги- Процедуры из ГИС Торги).</w:t>
      </w:r>
    </w:p>
    <w:p w:rsidR="00AC7EB7" w:rsidRDefault="00AC7EB7" w:rsidP="00AC7EB7">
      <w:pPr>
        <w:shd w:val="clear" w:color="auto" w:fill="FFFFFF"/>
        <w:jc w:val="both"/>
        <w:rPr>
          <w:b/>
          <w:szCs w:val="24"/>
        </w:rPr>
      </w:pPr>
    </w:p>
    <w:p w:rsidR="00AC7EB7" w:rsidRPr="004B331D" w:rsidRDefault="00AC7EB7" w:rsidP="00AC7EB7">
      <w:pPr>
        <w:shd w:val="clear" w:color="auto" w:fill="FFFFFF"/>
        <w:jc w:val="both"/>
        <w:rPr>
          <w:szCs w:val="24"/>
        </w:rPr>
      </w:pPr>
      <w:r>
        <w:rPr>
          <w:b/>
          <w:szCs w:val="24"/>
        </w:rPr>
        <w:t>Место</w:t>
      </w:r>
      <w:r w:rsidRPr="004B331D">
        <w:rPr>
          <w:b/>
          <w:szCs w:val="24"/>
        </w:rPr>
        <w:t>расположени</w:t>
      </w:r>
      <w:r>
        <w:rPr>
          <w:b/>
          <w:szCs w:val="24"/>
        </w:rPr>
        <w:t>е</w:t>
      </w:r>
      <w:r w:rsidRPr="004B331D">
        <w:rPr>
          <w:b/>
          <w:szCs w:val="24"/>
        </w:rPr>
        <w:t>, описание и технические характеристики муниципального имущества, права на которое передаются по договору:</w:t>
      </w:r>
      <w:r w:rsidRPr="004B331D">
        <w:rPr>
          <w:szCs w:val="24"/>
        </w:rPr>
        <w:t xml:space="preserve"> </w:t>
      </w:r>
    </w:p>
    <w:p w:rsidR="00AC7EB7" w:rsidRPr="00515CE3" w:rsidRDefault="00AC7EB7" w:rsidP="00AC7EB7">
      <w:pPr>
        <w:shd w:val="clear" w:color="auto" w:fill="FFFFFF"/>
        <w:jc w:val="both"/>
        <w:rPr>
          <w:sz w:val="22"/>
          <w:szCs w:val="22"/>
        </w:rPr>
      </w:pPr>
    </w:p>
    <w:tbl>
      <w:tblPr>
        <w:tblpPr w:leftFromText="180" w:rightFromText="180" w:vertAnchor="text" w:tblpY="1"/>
        <w:tblOverlap w:val="neve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276"/>
        <w:gridCol w:w="1985"/>
        <w:gridCol w:w="4960"/>
      </w:tblGrid>
      <w:tr w:rsidR="00AC7EB7" w:rsidRPr="00515CE3" w:rsidTr="009952F6">
        <w:tc>
          <w:tcPr>
            <w:tcW w:w="675" w:type="dxa"/>
          </w:tcPr>
          <w:p w:rsidR="00AC7EB7" w:rsidRPr="003C0FC7" w:rsidRDefault="00AC7EB7" w:rsidP="009952F6">
            <w:pPr>
              <w:pStyle w:val="a7"/>
              <w:suppressLineNumbers/>
              <w:suppressAutoHyphens/>
              <w:spacing w:after="0"/>
              <w:ind w:left="0"/>
              <w:jc w:val="center"/>
              <w:rPr>
                <w:rFonts w:eastAsia="SimSun"/>
                <w:b/>
                <w:bCs/>
                <w:sz w:val="22"/>
                <w:szCs w:val="22"/>
              </w:rPr>
            </w:pPr>
            <w:r w:rsidRPr="003C0FC7">
              <w:rPr>
                <w:rFonts w:eastAsia="SimSun"/>
                <w:b/>
                <w:bCs/>
                <w:sz w:val="22"/>
                <w:szCs w:val="22"/>
              </w:rPr>
              <w:t>№ п/п</w:t>
            </w:r>
          </w:p>
        </w:tc>
        <w:tc>
          <w:tcPr>
            <w:tcW w:w="1701" w:type="dxa"/>
            <w:vAlign w:val="center"/>
          </w:tcPr>
          <w:p w:rsidR="00AC7EB7" w:rsidRPr="003C0FC7" w:rsidRDefault="00AC7EB7" w:rsidP="009952F6">
            <w:pPr>
              <w:pStyle w:val="a7"/>
              <w:spacing w:after="0"/>
              <w:ind w:left="0"/>
              <w:jc w:val="center"/>
              <w:rPr>
                <w:b/>
                <w:sz w:val="22"/>
                <w:szCs w:val="22"/>
              </w:rPr>
            </w:pPr>
            <w:r w:rsidRPr="003C0FC7">
              <w:rPr>
                <w:b/>
                <w:sz w:val="22"/>
                <w:szCs w:val="22"/>
              </w:rPr>
              <w:t>Наименование объекта</w:t>
            </w:r>
          </w:p>
        </w:tc>
        <w:tc>
          <w:tcPr>
            <w:tcW w:w="1276" w:type="dxa"/>
            <w:vAlign w:val="center"/>
          </w:tcPr>
          <w:p w:rsidR="00AC7EB7" w:rsidRPr="003C0FC7" w:rsidRDefault="00AC7EB7" w:rsidP="009952F6">
            <w:pPr>
              <w:pStyle w:val="a7"/>
              <w:spacing w:after="0"/>
              <w:ind w:left="0"/>
              <w:jc w:val="center"/>
              <w:rPr>
                <w:b/>
                <w:sz w:val="22"/>
                <w:szCs w:val="22"/>
              </w:rPr>
            </w:pPr>
            <w:r w:rsidRPr="003C0FC7">
              <w:rPr>
                <w:b/>
                <w:sz w:val="22"/>
                <w:szCs w:val="22"/>
              </w:rPr>
              <w:t>Площадь кв.м.</w:t>
            </w:r>
          </w:p>
          <w:p w:rsidR="00AC7EB7" w:rsidRPr="003C0FC7" w:rsidRDefault="00AC7EB7" w:rsidP="009952F6">
            <w:pPr>
              <w:pStyle w:val="a7"/>
              <w:spacing w:after="0"/>
              <w:ind w:left="0" w:hanging="391"/>
              <w:jc w:val="center"/>
              <w:rPr>
                <w:b/>
                <w:sz w:val="22"/>
                <w:szCs w:val="22"/>
              </w:rPr>
            </w:pPr>
          </w:p>
        </w:tc>
        <w:tc>
          <w:tcPr>
            <w:tcW w:w="1985" w:type="dxa"/>
          </w:tcPr>
          <w:p w:rsidR="00AC7EB7" w:rsidRPr="003C0FC7" w:rsidRDefault="00AC7EB7" w:rsidP="009952F6">
            <w:pPr>
              <w:pStyle w:val="a7"/>
              <w:spacing w:after="0"/>
              <w:ind w:left="0"/>
              <w:jc w:val="center"/>
              <w:rPr>
                <w:b/>
                <w:sz w:val="22"/>
                <w:szCs w:val="22"/>
              </w:rPr>
            </w:pPr>
          </w:p>
          <w:p w:rsidR="00AC7EB7" w:rsidRPr="003C0FC7" w:rsidRDefault="00AC7EB7" w:rsidP="009952F6">
            <w:pPr>
              <w:pStyle w:val="a7"/>
              <w:spacing w:after="0"/>
              <w:ind w:left="0"/>
              <w:jc w:val="center"/>
              <w:rPr>
                <w:b/>
                <w:sz w:val="22"/>
                <w:szCs w:val="22"/>
              </w:rPr>
            </w:pPr>
            <w:r w:rsidRPr="003C0FC7">
              <w:rPr>
                <w:b/>
                <w:sz w:val="22"/>
                <w:szCs w:val="22"/>
              </w:rPr>
              <w:t>Адрес</w:t>
            </w:r>
          </w:p>
          <w:p w:rsidR="00AC7EB7" w:rsidRPr="003C0FC7" w:rsidRDefault="00AC7EB7" w:rsidP="009952F6">
            <w:pPr>
              <w:pStyle w:val="a7"/>
              <w:spacing w:after="0"/>
              <w:ind w:left="0"/>
              <w:jc w:val="center"/>
              <w:rPr>
                <w:b/>
                <w:sz w:val="22"/>
                <w:szCs w:val="22"/>
              </w:rPr>
            </w:pPr>
            <w:r w:rsidRPr="003C0FC7">
              <w:rPr>
                <w:b/>
                <w:sz w:val="22"/>
                <w:szCs w:val="22"/>
              </w:rPr>
              <w:t>(местоположение) объекта</w:t>
            </w:r>
          </w:p>
        </w:tc>
        <w:tc>
          <w:tcPr>
            <w:tcW w:w="4960" w:type="dxa"/>
            <w:vAlign w:val="center"/>
          </w:tcPr>
          <w:p w:rsidR="00AC7EB7" w:rsidRPr="003C0FC7" w:rsidRDefault="00AC7EB7" w:rsidP="009952F6">
            <w:pPr>
              <w:pStyle w:val="a7"/>
              <w:spacing w:after="0"/>
              <w:ind w:left="0"/>
              <w:jc w:val="center"/>
              <w:rPr>
                <w:b/>
                <w:sz w:val="22"/>
                <w:szCs w:val="22"/>
              </w:rPr>
            </w:pPr>
            <w:r w:rsidRPr="003C0FC7">
              <w:rPr>
                <w:b/>
                <w:sz w:val="22"/>
                <w:szCs w:val="22"/>
              </w:rPr>
              <w:t>Техническое состояние (характеристика) объекта</w:t>
            </w:r>
            <w:r>
              <w:rPr>
                <w:b/>
                <w:sz w:val="22"/>
                <w:szCs w:val="22"/>
              </w:rPr>
              <w:t>/обременения</w:t>
            </w:r>
          </w:p>
        </w:tc>
      </w:tr>
      <w:tr w:rsidR="00AC7EB7" w:rsidRPr="00515CE3" w:rsidTr="009952F6">
        <w:tc>
          <w:tcPr>
            <w:tcW w:w="675" w:type="dxa"/>
          </w:tcPr>
          <w:p w:rsidR="00AC7EB7" w:rsidRPr="003C0FC7" w:rsidRDefault="00AC7EB7" w:rsidP="009952F6">
            <w:pPr>
              <w:jc w:val="center"/>
              <w:rPr>
                <w:rFonts w:eastAsia="SimSun"/>
                <w:sz w:val="22"/>
                <w:szCs w:val="22"/>
              </w:rPr>
            </w:pPr>
            <w:r w:rsidRPr="003C0FC7">
              <w:rPr>
                <w:rFonts w:eastAsia="SimSun"/>
                <w:sz w:val="22"/>
                <w:szCs w:val="22"/>
              </w:rPr>
              <w:t>1</w:t>
            </w:r>
          </w:p>
        </w:tc>
        <w:tc>
          <w:tcPr>
            <w:tcW w:w="1701" w:type="dxa"/>
          </w:tcPr>
          <w:p w:rsidR="00AC7EB7" w:rsidRPr="00CE5BE5" w:rsidRDefault="00AC7EB7" w:rsidP="009952F6">
            <w:pPr>
              <w:pStyle w:val="a7"/>
              <w:spacing w:after="0"/>
              <w:ind w:left="0"/>
              <w:jc w:val="both"/>
              <w:rPr>
                <w:rFonts w:eastAsia="SimSun"/>
                <w:sz w:val="22"/>
                <w:szCs w:val="22"/>
              </w:rPr>
            </w:pPr>
            <w:r>
              <w:rPr>
                <w:sz w:val="22"/>
                <w:szCs w:val="22"/>
              </w:rPr>
              <w:t xml:space="preserve">Нежилые </w:t>
            </w:r>
            <w:r w:rsidRPr="00B8488E">
              <w:rPr>
                <w:sz w:val="22"/>
                <w:szCs w:val="22"/>
              </w:rPr>
              <w:t>помещени</w:t>
            </w:r>
            <w:r>
              <w:rPr>
                <w:sz w:val="22"/>
                <w:szCs w:val="22"/>
              </w:rPr>
              <w:t>я</w:t>
            </w:r>
          </w:p>
        </w:tc>
        <w:tc>
          <w:tcPr>
            <w:tcW w:w="1276" w:type="dxa"/>
          </w:tcPr>
          <w:p w:rsidR="00AC7EB7" w:rsidRPr="00CE5BE5" w:rsidRDefault="00AC7EB7" w:rsidP="009952F6">
            <w:pPr>
              <w:jc w:val="center"/>
              <w:rPr>
                <w:rFonts w:eastAsia="SimSun"/>
                <w:sz w:val="22"/>
                <w:szCs w:val="22"/>
              </w:rPr>
            </w:pPr>
            <w:r>
              <w:rPr>
                <w:rFonts w:eastAsia="SimSun"/>
                <w:sz w:val="22"/>
                <w:szCs w:val="22"/>
              </w:rPr>
              <w:t>40,8</w:t>
            </w:r>
          </w:p>
        </w:tc>
        <w:tc>
          <w:tcPr>
            <w:tcW w:w="1985" w:type="dxa"/>
          </w:tcPr>
          <w:p w:rsidR="00AC7EB7" w:rsidRDefault="00AC7EB7" w:rsidP="009952F6">
            <w:pPr>
              <w:pStyle w:val="a7"/>
              <w:spacing w:after="0"/>
              <w:ind w:left="0"/>
              <w:jc w:val="both"/>
              <w:rPr>
                <w:sz w:val="22"/>
                <w:szCs w:val="22"/>
              </w:rPr>
            </w:pPr>
            <w:r w:rsidRPr="004157BA">
              <w:rPr>
                <w:sz w:val="22"/>
                <w:szCs w:val="22"/>
              </w:rPr>
              <w:t>Нижегородская область, г. Кулебаки, ул. Ст. Разина, д. 17</w:t>
            </w:r>
            <w:r>
              <w:rPr>
                <w:sz w:val="22"/>
                <w:szCs w:val="22"/>
              </w:rPr>
              <w:t>.</w:t>
            </w:r>
          </w:p>
          <w:p w:rsidR="00AC7EB7" w:rsidRPr="00CE5BE5" w:rsidRDefault="00AC7EB7" w:rsidP="009952F6">
            <w:pPr>
              <w:jc w:val="both"/>
              <w:rPr>
                <w:rFonts w:eastAsia="SimSun"/>
                <w:sz w:val="22"/>
                <w:szCs w:val="22"/>
              </w:rPr>
            </w:pPr>
          </w:p>
        </w:tc>
        <w:tc>
          <w:tcPr>
            <w:tcW w:w="4960" w:type="dxa"/>
          </w:tcPr>
          <w:p w:rsidR="00AC7EB7" w:rsidRDefault="00AC7EB7" w:rsidP="009952F6">
            <w:pPr>
              <w:pStyle w:val="a7"/>
              <w:spacing w:after="0"/>
              <w:ind w:left="0"/>
              <w:jc w:val="both"/>
              <w:rPr>
                <w:sz w:val="22"/>
                <w:szCs w:val="22"/>
              </w:rPr>
            </w:pPr>
            <w:r>
              <w:rPr>
                <w:spacing w:val="-6"/>
                <w:sz w:val="22"/>
                <w:szCs w:val="22"/>
              </w:rPr>
              <w:t>Н</w:t>
            </w:r>
            <w:r w:rsidRPr="004157BA">
              <w:rPr>
                <w:spacing w:val="-6"/>
                <w:sz w:val="22"/>
                <w:szCs w:val="22"/>
              </w:rPr>
              <w:t>ежилые помещения</w:t>
            </w:r>
            <w:r w:rsidRPr="004157BA">
              <w:rPr>
                <w:sz w:val="22"/>
                <w:szCs w:val="22"/>
              </w:rPr>
              <w:t xml:space="preserve">, общей площадью 40,8 кв.м., находящиеся на первом этаже одноэтажного нежилого здания автовокзала - №2, (№17 – именуемый в дальнейшем «кондукторская», №19 – именуемый в дальнейшем «склад», №20 – именуемый в дальнейшем «касса», согласно </w:t>
            </w:r>
            <w:r w:rsidRPr="004157BA">
              <w:rPr>
                <w:sz w:val="22"/>
                <w:szCs w:val="22"/>
              </w:rPr>
              <w:lastRenderedPageBreak/>
              <w:t>технического паспорта, выполненному Кулебакским филиалом ГП НО «Нижтехинвентаризация» от 27.05.2011 года), расположенного по адресу: Нижегородская область, г. Кулебаки, ул. Ст. Разина, д. 17</w:t>
            </w:r>
            <w:r>
              <w:rPr>
                <w:sz w:val="22"/>
                <w:szCs w:val="22"/>
              </w:rPr>
              <w:t>.</w:t>
            </w:r>
          </w:p>
          <w:p w:rsidR="00AC7EB7" w:rsidRPr="00B8488E" w:rsidRDefault="00AC7EB7" w:rsidP="009952F6">
            <w:pPr>
              <w:pStyle w:val="a7"/>
              <w:spacing w:after="0"/>
              <w:ind w:left="0"/>
              <w:jc w:val="both"/>
              <w:rPr>
                <w:sz w:val="22"/>
                <w:szCs w:val="22"/>
              </w:rPr>
            </w:pPr>
            <w:r w:rsidRPr="00B8488E">
              <w:rPr>
                <w:sz w:val="22"/>
                <w:szCs w:val="22"/>
              </w:rPr>
              <w:t>Здание</w:t>
            </w:r>
            <w:r>
              <w:rPr>
                <w:sz w:val="22"/>
                <w:szCs w:val="22"/>
              </w:rPr>
              <w:t xml:space="preserve"> кирпичное. Год постройки – 1993</w:t>
            </w:r>
            <w:r w:rsidRPr="00B8488E">
              <w:rPr>
                <w:sz w:val="22"/>
                <w:szCs w:val="22"/>
              </w:rPr>
              <w:t>.</w:t>
            </w:r>
          </w:p>
          <w:p w:rsidR="00AC7EB7" w:rsidRPr="00B8488E" w:rsidRDefault="00AC7EB7" w:rsidP="009952F6">
            <w:pPr>
              <w:pStyle w:val="a7"/>
              <w:spacing w:after="0"/>
              <w:ind w:left="0"/>
              <w:jc w:val="both"/>
              <w:rPr>
                <w:rFonts w:eastAsia="SimSun"/>
                <w:sz w:val="22"/>
                <w:szCs w:val="22"/>
              </w:rPr>
            </w:pPr>
            <w:r w:rsidRPr="00416A2D">
              <w:rPr>
                <w:sz w:val="22"/>
                <w:szCs w:val="22"/>
              </w:rPr>
              <w:t>Благоустройства: электроснабжение, водоснабжение, отопление.</w:t>
            </w:r>
          </w:p>
        </w:tc>
      </w:tr>
    </w:tbl>
    <w:p w:rsidR="00AC7EB7" w:rsidRPr="002A3DEC" w:rsidRDefault="00AC7EB7" w:rsidP="00AC7EB7">
      <w:pPr>
        <w:shd w:val="clear" w:color="auto" w:fill="FFFFFF"/>
        <w:jc w:val="both"/>
        <w:rPr>
          <w:b/>
          <w:szCs w:val="24"/>
          <w:shd w:val="clear" w:color="auto" w:fill="FFFFFF"/>
        </w:rPr>
      </w:pPr>
    </w:p>
    <w:p w:rsidR="00AC7EB7" w:rsidRPr="002A3DEC" w:rsidRDefault="00AC7EB7" w:rsidP="00AC7EB7">
      <w:pPr>
        <w:autoSpaceDE w:val="0"/>
        <w:autoSpaceDN w:val="0"/>
        <w:adjustRightInd w:val="0"/>
        <w:ind w:firstLine="540"/>
        <w:jc w:val="both"/>
        <w:rPr>
          <w:szCs w:val="24"/>
        </w:rPr>
      </w:pPr>
      <w:r w:rsidRPr="002A3DEC">
        <w:rPr>
          <w:b/>
          <w:szCs w:val="24"/>
          <w:shd w:val="clear" w:color="auto" w:fill="FFFFFF"/>
        </w:rPr>
        <w:t xml:space="preserve">Целевое назначение </w:t>
      </w:r>
      <w:r w:rsidRPr="002A3DEC">
        <w:rPr>
          <w:b/>
          <w:szCs w:val="24"/>
        </w:rPr>
        <w:t>имущества:</w:t>
      </w:r>
      <w:r w:rsidRPr="002A3DEC">
        <w:rPr>
          <w:szCs w:val="24"/>
        </w:rPr>
        <w:t xml:space="preserve"> в целях </w:t>
      </w:r>
      <w:r w:rsidRPr="00530320">
        <w:rPr>
          <w:szCs w:val="24"/>
        </w:rPr>
        <w:t xml:space="preserve">размещения </w:t>
      </w:r>
      <w:r>
        <w:rPr>
          <w:szCs w:val="24"/>
        </w:rPr>
        <w:t>офиса.</w:t>
      </w:r>
    </w:p>
    <w:p w:rsidR="00AC7EB7" w:rsidRPr="007F072B" w:rsidRDefault="00AC7EB7" w:rsidP="00AC7EB7">
      <w:pPr>
        <w:pStyle w:val="3"/>
        <w:spacing w:after="0"/>
        <w:ind w:left="0"/>
        <w:jc w:val="both"/>
        <w:rPr>
          <w:b/>
          <w:sz w:val="24"/>
          <w:szCs w:val="24"/>
          <w:lang w:val="ru-RU" w:eastAsia="ru-RU"/>
        </w:rPr>
      </w:pPr>
      <w:r w:rsidRPr="007F072B">
        <w:rPr>
          <w:b/>
          <w:sz w:val="24"/>
          <w:szCs w:val="24"/>
          <w:lang w:val="ru-RU" w:eastAsia="ru-RU"/>
        </w:rPr>
        <w:t xml:space="preserve">Начальная (минимальная) цена ежемесячной арендной платы по договору составляет: </w:t>
      </w:r>
    </w:p>
    <w:p w:rsidR="00AC7EB7" w:rsidRPr="0096525A" w:rsidRDefault="00AC7EB7" w:rsidP="00AC7EB7">
      <w:pPr>
        <w:pStyle w:val="3"/>
        <w:spacing w:after="0"/>
        <w:ind w:left="0" w:firstLine="708"/>
        <w:jc w:val="both"/>
        <w:rPr>
          <w:sz w:val="24"/>
          <w:szCs w:val="24"/>
        </w:rPr>
      </w:pPr>
      <w:r w:rsidRPr="00007899">
        <w:rPr>
          <w:color w:val="2C2D2E"/>
          <w:sz w:val="23"/>
          <w:szCs w:val="23"/>
          <w:shd w:val="clear" w:color="auto" w:fill="FFFFFF"/>
        </w:rPr>
        <w:t>15504</w:t>
      </w:r>
      <w:r w:rsidRPr="00007899">
        <w:rPr>
          <w:sz w:val="24"/>
          <w:szCs w:val="24"/>
        </w:rPr>
        <w:t xml:space="preserve"> (</w:t>
      </w:r>
      <w:r w:rsidRPr="00007899">
        <w:rPr>
          <w:color w:val="202124"/>
          <w:sz w:val="24"/>
          <w:szCs w:val="24"/>
          <w:shd w:val="clear" w:color="auto" w:fill="FFFFFF"/>
        </w:rPr>
        <w:t>Пятнадцать тысяч пятьсот четыре</w:t>
      </w:r>
      <w:r w:rsidRPr="00007899">
        <w:rPr>
          <w:sz w:val="24"/>
          <w:szCs w:val="24"/>
        </w:rPr>
        <w:t xml:space="preserve">) </w:t>
      </w:r>
      <w:r w:rsidRPr="00007899">
        <w:rPr>
          <w:b/>
          <w:sz w:val="24"/>
          <w:szCs w:val="24"/>
        </w:rPr>
        <w:t>рубля 00 копеек в месяц</w:t>
      </w:r>
      <w:r w:rsidRPr="0096525A">
        <w:rPr>
          <w:sz w:val="24"/>
          <w:szCs w:val="24"/>
        </w:rPr>
        <w:t xml:space="preserve"> (с учетом НДС);</w:t>
      </w:r>
    </w:p>
    <w:p w:rsidR="00AC7EB7" w:rsidRPr="0096525A" w:rsidRDefault="00AC7EB7" w:rsidP="00AC7EB7">
      <w:pPr>
        <w:pStyle w:val="western"/>
        <w:spacing w:before="0" w:beforeAutospacing="0" w:after="0" w:afterAutospacing="0"/>
        <w:ind w:firstLine="708"/>
        <w:jc w:val="both"/>
      </w:pPr>
      <w:r w:rsidRPr="0096525A">
        <w:t xml:space="preserve">Начальная цена ежемесячной арендной платы установлена на основании Отчёта об оценке </w:t>
      </w:r>
      <w:r w:rsidRPr="00387B5E">
        <w:rPr>
          <w:color w:val="2C2D2E"/>
          <w:shd w:val="clear" w:color="auto" w:fill="FFFFFF"/>
        </w:rPr>
        <w:t>№ 14-03/2023/А-3</w:t>
      </w:r>
      <w:r>
        <w:rPr>
          <w:color w:val="2C2D2E"/>
          <w:shd w:val="clear" w:color="auto" w:fill="FFFFFF"/>
        </w:rPr>
        <w:t xml:space="preserve"> от 15.03.2023г</w:t>
      </w:r>
      <w:r w:rsidRPr="0096525A">
        <w:t xml:space="preserve"> выполненного независимым оценщиком Весниным Андреем Александровичем, Свидетельство о членстве в Общероссийской общественной организации «Российское Общество Оценщиков» серия 0022652 от 13 декабря 2016 г., регистрационный номер №008828 в соответствии с законодательством Российской Федерации об оценочной деятельности.</w:t>
      </w:r>
    </w:p>
    <w:p w:rsidR="00AC7EB7" w:rsidRPr="002A3DEC" w:rsidRDefault="00AC7EB7" w:rsidP="00AC7EB7">
      <w:pPr>
        <w:jc w:val="both"/>
        <w:rPr>
          <w:szCs w:val="24"/>
        </w:rPr>
      </w:pPr>
      <w:r w:rsidRPr="0096525A">
        <w:rPr>
          <w:b/>
          <w:szCs w:val="24"/>
        </w:rPr>
        <w:t xml:space="preserve">Срок действия </w:t>
      </w:r>
      <w:r w:rsidRPr="006224FE">
        <w:rPr>
          <w:b/>
          <w:szCs w:val="24"/>
        </w:rPr>
        <w:t xml:space="preserve">договора: – </w:t>
      </w:r>
      <w:r w:rsidRPr="006224FE">
        <w:rPr>
          <w:szCs w:val="24"/>
        </w:rPr>
        <w:t>11 (одиннадцать) месяцев с даты</w:t>
      </w:r>
      <w:r w:rsidRPr="0096525A">
        <w:rPr>
          <w:szCs w:val="24"/>
        </w:rPr>
        <w:t xml:space="preserve"> подписания договора аренды имущества</w:t>
      </w:r>
      <w:r w:rsidRPr="002A3DEC">
        <w:rPr>
          <w:szCs w:val="24"/>
        </w:rPr>
        <w:t>.</w:t>
      </w:r>
    </w:p>
    <w:p w:rsidR="00AC7EB7" w:rsidRDefault="00AC7EB7" w:rsidP="00AC7EB7">
      <w:pPr>
        <w:jc w:val="both"/>
      </w:pPr>
    </w:p>
    <w:p w:rsidR="00AC7EB7" w:rsidRPr="00B66A9F" w:rsidRDefault="00AC7EB7" w:rsidP="00AC7EB7">
      <w:pPr>
        <w:pStyle w:val="3"/>
        <w:spacing w:after="0"/>
        <w:ind w:left="0" w:firstLine="612"/>
        <w:jc w:val="both"/>
        <w:rPr>
          <w:sz w:val="24"/>
          <w:szCs w:val="24"/>
          <w:lang w:val="ru-RU" w:eastAsia="ru-RU"/>
        </w:rPr>
      </w:pPr>
      <w:r w:rsidRPr="00B66A9F">
        <w:rPr>
          <w:b/>
          <w:sz w:val="24"/>
          <w:szCs w:val="24"/>
          <w:lang w:val="ru-RU" w:eastAsia="ru-RU"/>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r w:rsidRPr="00B66A9F">
        <w:rPr>
          <w:sz w:val="24"/>
          <w:szCs w:val="24"/>
          <w:lang w:val="ru-RU" w:eastAsia="ru-RU"/>
        </w:rPr>
        <w:t xml:space="preserve"> </w:t>
      </w:r>
    </w:p>
    <w:p w:rsidR="00AC7EB7" w:rsidRPr="004B331D" w:rsidRDefault="00AC7EB7" w:rsidP="00AC7EB7">
      <w:pPr>
        <w:widowControl/>
        <w:autoSpaceDE w:val="0"/>
        <w:autoSpaceDN w:val="0"/>
        <w:adjustRightInd w:val="0"/>
        <w:ind w:firstLine="540"/>
        <w:jc w:val="both"/>
        <w:rPr>
          <w:szCs w:val="24"/>
        </w:rPr>
      </w:pPr>
      <w:r w:rsidRPr="004B331D">
        <w:rPr>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AC7EB7" w:rsidRPr="004B331D" w:rsidRDefault="00AC7EB7" w:rsidP="00AC7EB7">
      <w:pPr>
        <w:widowControl/>
        <w:autoSpaceDE w:val="0"/>
        <w:autoSpaceDN w:val="0"/>
        <w:adjustRightInd w:val="0"/>
        <w:ind w:firstLine="540"/>
        <w:jc w:val="both"/>
        <w:rPr>
          <w:szCs w:val="24"/>
        </w:rPr>
      </w:pPr>
      <w:r w:rsidRPr="004B331D">
        <w:rPr>
          <w:szCs w:val="24"/>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AC7EB7" w:rsidRPr="00B27CEB" w:rsidRDefault="00AC7EB7" w:rsidP="00AC7EB7">
      <w:pPr>
        <w:ind w:firstLine="540"/>
        <w:jc w:val="both"/>
      </w:pPr>
      <w:r w:rsidRPr="004B331D">
        <w:t>С аукционной документацией, иной информацией,</w:t>
      </w:r>
      <w:r>
        <w:t xml:space="preserve"> участники могут ознакомиться в </w:t>
      </w:r>
      <w:r w:rsidRPr="00DF3BA8">
        <w:t>Муниципально</w:t>
      </w:r>
      <w:r>
        <w:t>м</w:t>
      </w:r>
      <w:r w:rsidRPr="00DF3BA8">
        <w:t xml:space="preserve"> предприяти</w:t>
      </w:r>
      <w:r>
        <w:t>и</w:t>
      </w:r>
      <w:r w:rsidRPr="00DF3BA8">
        <w:t xml:space="preserve"> городского</w:t>
      </w:r>
      <w:r>
        <w:t xml:space="preserve"> </w:t>
      </w:r>
      <w:r w:rsidRPr="00DF3BA8">
        <w:t>округа город Кулебаки</w:t>
      </w:r>
      <w:r>
        <w:t xml:space="preserve"> </w:t>
      </w:r>
      <w:r w:rsidRPr="00B27CEB">
        <w:t xml:space="preserve">«Пассажирское автотранспортное предприятие» </w:t>
      </w:r>
      <w:r>
        <w:t xml:space="preserve">по адресу 607010, Российская Федерация, </w:t>
      </w:r>
      <w:r w:rsidRPr="00B27CEB">
        <w:t xml:space="preserve">Нижегородская обл., г. Кулебаки, ул. Восстания, д. 128. </w:t>
      </w:r>
    </w:p>
    <w:p w:rsidR="00AC7EB7" w:rsidRPr="004B331D" w:rsidRDefault="00AC7EB7" w:rsidP="00AC7EB7">
      <w:pPr>
        <w:pStyle w:val="a6"/>
        <w:spacing w:before="0"/>
        <w:ind w:firstLine="709"/>
        <w:jc w:val="both"/>
        <w:rPr>
          <w:u w:val="single"/>
        </w:rPr>
      </w:pPr>
      <w:r w:rsidRPr="004B331D">
        <w:t xml:space="preserve">Также с аукционной документацией </w:t>
      </w:r>
      <w:r w:rsidRPr="004B331D">
        <w:rPr>
          <w:rFonts w:eastAsia="Calibri"/>
        </w:rPr>
        <w:t xml:space="preserve">можно ознакомиться </w:t>
      </w:r>
      <w:r w:rsidRPr="004B331D">
        <w:t>на официальном сайте Российской Федерации в информационно-телекоммуникационной сети «Интерне</w:t>
      </w:r>
      <w:r>
        <w:t xml:space="preserve">т» www.torgi.gov.ru (ГИС Торги), а также </w:t>
      </w:r>
      <w:r w:rsidRPr="004B331D">
        <w:t xml:space="preserve">на </w:t>
      </w:r>
      <w:r w:rsidRPr="00061FD8">
        <w:rPr>
          <w:lang w:eastAsia="en-US"/>
        </w:rPr>
        <w:t>федеральн</w:t>
      </w:r>
      <w:r>
        <w:rPr>
          <w:lang w:eastAsia="en-US"/>
        </w:rPr>
        <w:t>ой</w:t>
      </w:r>
      <w:r w:rsidRPr="00061FD8">
        <w:rPr>
          <w:lang w:eastAsia="en-US"/>
        </w:rPr>
        <w:t xml:space="preserve"> электронн</w:t>
      </w:r>
      <w:r>
        <w:rPr>
          <w:lang w:eastAsia="en-US"/>
        </w:rPr>
        <w:t>ой площадке</w:t>
      </w:r>
      <w:r w:rsidRPr="00061FD8">
        <w:rPr>
          <w:lang w:eastAsia="en-US"/>
        </w:rPr>
        <w:t xml:space="preserve"> </w:t>
      </w:r>
      <w:r>
        <w:rPr>
          <w:lang w:eastAsia="en-US"/>
        </w:rPr>
        <w:t xml:space="preserve">НЭП-Фабрикант, </w:t>
      </w:r>
      <w:hyperlink r:id="rId9" w:history="1">
        <w:r w:rsidRPr="00061FD8">
          <w:rPr>
            <w:rStyle w:val="a5"/>
            <w:lang w:eastAsia="en-US"/>
          </w:rPr>
          <w:t>https://www.fabrikant.ru</w:t>
        </w:r>
      </w:hyperlink>
      <w:r>
        <w:rPr>
          <w:lang w:eastAsia="en-US"/>
        </w:rPr>
        <w:t>.</w:t>
      </w:r>
    </w:p>
    <w:p w:rsidR="00AC7EB7" w:rsidRPr="00B66A9F" w:rsidRDefault="00AC7EB7" w:rsidP="00AC7EB7">
      <w:pPr>
        <w:pStyle w:val="3"/>
        <w:spacing w:after="0"/>
        <w:ind w:left="0" w:firstLine="612"/>
        <w:jc w:val="both"/>
        <w:rPr>
          <w:sz w:val="24"/>
          <w:szCs w:val="24"/>
          <w:lang w:val="ru-RU" w:eastAsia="ru-RU"/>
        </w:rPr>
      </w:pPr>
      <w:r w:rsidRPr="00B66A9F">
        <w:rPr>
          <w:sz w:val="24"/>
          <w:szCs w:val="24"/>
          <w:lang w:val="ru-RU" w:eastAsia="ru-RU"/>
        </w:rPr>
        <w:t xml:space="preserve">Прием заявок на участие в аукционе </w:t>
      </w:r>
      <w:r w:rsidRPr="00537057">
        <w:rPr>
          <w:sz w:val="24"/>
          <w:szCs w:val="24"/>
          <w:lang w:val="ru-RU" w:eastAsia="ru-RU"/>
        </w:rPr>
        <w:t xml:space="preserve">прекращается - </w:t>
      </w:r>
      <w:r w:rsidRPr="00537057">
        <w:rPr>
          <w:b/>
          <w:sz w:val="24"/>
          <w:szCs w:val="24"/>
          <w:lang w:val="ru-RU" w:eastAsia="ru-RU"/>
        </w:rPr>
        <w:t>13.04.2023 г. в 15- 00 ч.</w:t>
      </w:r>
    </w:p>
    <w:p w:rsidR="00AC7EB7" w:rsidRDefault="00AC7EB7" w:rsidP="00AC7EB7">
      <w:pPr>
        <w:pStyle w:val="3"/>
        <w:spacing w:after="0"/>
        <w:ind w:left="0" w:firstLine="612"/>
        <w:jc w:val="both"/>
        <w:rPr>
          <w:sz w:val="24"/>
          <w:szCs w:val="24"/>
          <w:lang w:val="ru-RU" w:eastAsia="ru-RU"/>
        </w:rPr>
      </w:pPr>
      <w:r w:rsidRPr="00B66A9F">
        <w:rPr>
          <w:sz w:val="24"/>
          <w:szCs w:val="24"/>
          <w:lang w:val="ru-RU" w:eastAsia="ru-RU"/>
        </w:rPr>
        <w:t>Требование о внесении задатка не установлено.</w:t>
      </w:r>
    </w:p>
    <w:p w:rsidR="007F73D0" w:rsidRDefault="007F73D0" w:rsidP="007F73D0">
      <w:pPr>
        <w:jc w:val="both"/>
        <w:rPr>
          <w:highlight w:val="yellow"/>
        </w:rPr>
      </w:pPr>
    </w:p>
    <w:p w:rsidR="00AC7EB7" w:rsidRDefault="00AC7EB7" w:rsidP="007F73D0">
      <w:pPr>
        <w:jc w:val="both"/>
        <w:rPr>
          <w:highlight w:val="yellow"/>
        </w:rPr>
      </w:pPr>
    </w:p>
    <w:p w:rsidR="00AC7EB7" w:rsidRPr="00AC7EB7" w:rsidRDefault="00AC7EB7"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p w:rsidR="007F73D0" w:rsidRPr="00AC7EB7" w:rsidRDefault="007F73D0" w:rsidP="007F73D0">
      <w:pPr>
        <w:jc w:val="both"/>
        <w:rPr>
          <w:highlight w:val="yellow"/>
        </w:rPr>
      </w:pPr>
    </w:p>
    <w:tbl>
      <w:tblPr>
        <w:tblW w:w="10728" w:type="dxa"/>
        <w:tblLook w:val="01E0" w:firstRow="1" w:lastRow="1" w:firstColumn="1" w:lastColumn="1" w:noHBand="0" w:noVBand="0"/>
      </w:tblPr>
      <w:tblGrid>
        <w:gridCol w:w="5688"/>
        <w:gridCol w:w="5040"/>
      </w:tblGrid>
      <w:tr w:rsidR="00AC7EB7" w:rsidTr="009952F6">
        <w:tc>
          <w:tcPr>
            <w:tcW w:w="5688" w:type="dxa"/>
          </w:tcPr>
          <w:p w:rsidR="00AC7EB7" w:rsidRDefault="00AC7EB7" w:rsidP="009952F6">
            <w:pPr>
              <w:tabs>
                <w:tab w:val="left" w:pos="1223"/>
              </w:tabs>
              <w:rPr>
                <w:sz w:val="23"/>
                <w:szCs w:val="23"/>
              </w:rPr>
            </w:pPr>
            <w:r>
              <w:rPr>
                <w:sz w:val="23"/>
                <w:szCs w:val="23"/>
              </w:rPr>
              <w:lastRenderedPageBreak/>
              <w:br w:type="page"/>
            </w:r>
          </w:p>
          <w:p w:rsidR="00AC7EB7" w:rsidRDefault="00AC7EB7" w:rsidP="009952F6">
            <w:pPr>
              <w:tabs>
                <w:tab w:val="left" w:pos="1223"/>
              </w:tabs>
              <w:rPr>
                <w:szCs w:val="24"/>
              </w:rPr>
            </w:pPr>
          </w:p>
        </w:tc>
        <w:tc>
          <w:tcPr>
            <w:tcW w:w="5040" w:type="dxa"/>
          </w:tcPr>
          <w:p w:rsidR="00AC7EB7" w:rsidRPr="007B5E0D" w:rsidRDefault="00AC7EB7" w:rsidP="009952F6">
            <w:pPr>
              <w:tabs>
                <w:tab w:val="left" w:pos="1223"/>
              </w:tabs>
              <w:jc w:val="center"/>
              <w:rPr>
                <w:b/>
                <w:szCs w:val="24"/>
              </w:rPr>
            </w:pPr>
            <w:r w:rsidRPr="007B5E0D">
              <w:rPr>
                <w:b/>
                <w:szCs w:val="24"/>
              </w:rPr>
              <w:t>УТВЕРЖДАЮ</w:t>
            </w:r>
          </w:p>
        </w:tc>
      </w:tr>
      <w:tr w:rsidR="00AC7EB7" w:rsidTr="009952F6">
        <w:tc>
          <w:tcPr>
            <w:tcW w:w="5688" w:type="dxa"/>
          </w:tcPr>
          <w:p w:rsidR="00AC7EB7" w:rsidRDefault="00AC7EB7" w:rsidP="009952F6">
            <w:pPr>
              <w:tabs>
                <w:tab w:val="left" w:pos="1223"/>
              </w:tabs>
              <w:rPr>
                <w:sz w:val="23"/>
                <w:szCs w:val="23"/>
              </w:rPr>
            </w:pPr>
          </w:p>
        </w:tc>
        <w:tc>
          <w:tcPr>
            <w:tcW w:w="5040" w:type="dxa"/>
          </w:tcPr>
          <w:p w:rsidR="00AC7EB7" w:rsidRPr="00DF3BA8" w:rsidRDefault="00AC7EB7" w:rsidP="009952F6">
            <w:r>
              <w:rPr>
                <w:b/>
                <w:szCs w:val="24"/>
              </w:rPr>
              <w:t xml:space="preserve">Директор </w:t>
            </w:r>
            <w:r w:rsidRPr="00DF3BA8">
              <w:t>Муниципально</w:t>
            </w:r>
            <w:r>
              <w:t>го</w:t>
            </w:r>
            <w:r w:rsidRPr="00DF3BA8">
              <w:t xml:space="preserve"> предприяти</w:t>
            </w:r>
            <w:r>
              <w:t>я</w:t>
            </w:r>
            <w:r w:rsidRPr="00DF3BA8">
              <w:t xml:space="preserve"> городского округа город Кулебаки</w:t>
            </w:r>
          </w:p>
          <w:p w:rsidR="00AC7EB7" w:rsidRPr="001E199E" w:rsidRDefault="00AC7EB7" w:rsidP="009952F6">
            <w:r w:rsidRPr="00B27CEB">
              <w:t xml:space="preserve">«Пассажирское автотранспортное предприятие» </w:t>
            </w:r>
          </w:p>
        </w:tc>
      </w:tr>
      <w:tr w:rsidR="00AC7EB7" w:rsidTr="009952F6">
        <w:tc>
          <w:tcPr>
            <w:tcW w:w="5688" w:type="dxa"/>
          </w:tcPr>
          <w:p w:rsidR="00AC7EB7" w:rsidRDefault="00AC7EB7" w:rsidP="009952F6">
            <w:pPr>
              <w:tabs>
                <w:tab w:val="left" w:pos="1223"/>
              </w:tabs>
              <w:jc w:val="center"/>
              <w:rPr>
                <w:b/>
                <w:sz w:val="23"/>
                <w:szCs w:val="23"/>
              </w:rPr>
            </w:pPr>
          </w:p>
        </w:tc>
        <w:tc>
          <w:tcPr>
            <w:tcW w:w="5040" w:type="dxa"/>
          </w:tcPr>
          <w:p w:rsidR="00AC7EB7" w:rsidRDefault="00AC7EB7" w:rsidP="009952F6">
            <w:pPr>
              <w:tabs>
                <w:tab w:val="left" w:pos="1656"/>
              </w:tabs>
              <w:rPr>
                <w:b/>
                <w:szCs w:val="24"/>
              </w:rPr>
            </w:pPr>
            <w:r w:rsidRPr="007B5E0D">
              <w:rPr>
                <w:b/>
                <w:szCs w:val="24"/>
              </w:rPr>
              <w:t xml:space="preserve">____________________ </w:t>
            </w:r>
            <w:r>
              <w:rPr>
                <w:b/>
                <w:szCs w:val="24"/>
              </w:rPr>
              <w:t xml:space="preserve">О.Ю. Тюрин </w:t>
            </w:r>
          </w:p>
          <w:p w:rsidR="00AC7EB7" w:rsidRPr="007B5E0D" w:rsidRDefault="00AC7EB7" w:rsidP="009952F6">
            <w:pPr>
              <w:tabs>
                <w:tab w:val="left" w:pos="1656"/>
              </w:tabs>
              <w:jc w:val="center"/>
              <w:rPr>
                <w:b/>
                <w:szCs w:val="24"/>
              </w:rPr>
            </w:pPr>
          </w:p>
        </w:tc>
      </w:tr>
      <w:tr w:rsidR="00AC7EB7" w:rsidTr="009952F6">
        <w:tc>
          <w:tcPr>
            <w:tcW w:w="5688" w:type="dxa"/>
          </w:tcPr>
          <w:p w:rsidR="00AC7EB7" w:rsidRPr="00AB1403" w:rsidRDefault="00AC7EB7" w:rsidP="009952F6">
            <w:pPr>
              <w:tabs>
                <w:tab w:val="left" w:pos="1223"/>
              </w:tabs>
              <w:jc w:val="center"/>
              <w:rPr>
                <w:b/>
                <w:szCs w:val="24"/>
              </w:rPr>
            </w:pPr>
          </w:p>
        </w:tc>
        <w:tc>
          <w:tcPr>
            <w:tcW w:w="5040" w:type="dxa"/>
          </w:tcPr>
          <w:p w:rsidR="00AC7EB7" w:rsidRPr="00AB1403" w:rsidRDefault="00AC7EB7" w:rsidP="009952F6">
            <w:pPr>
              <w:tabs>
                <w:tab w:val="left" w:pos="1223"/>
              </w:tabs>
              <w:rPr>
                <w:szCs w:val="24"/>
                <w:u w:val="single"/>
              </w:rPr>
            </w:pPr>
            <w:r w:rsidRPr="00AB1403">
              <w:rPr>
                <w:szCs w:val="24"/>
                <w:u w:val="single"/>
              </w:rPr>
              <w:t>22 марта 2023 года</w:t>
            </w:r>
          </w:p>
        </w:tc>
      </w:tr>
    </w:tbl>
    <w:p w:rsidR="00AC7EB7" w:rsidRPr="007E7C87" w:rsidRDefault="00AC7EB7" w:rsidP="00AC7EB7">
      <w:pPr>
        <w:jc w:val="center"/>
        <w:rPr>
          <w:i/>
          <w:sz w:val="20"/>
        </w:rPr>
      </w:pPr>
    </w:p>
    <w:p w:rsidR="00AC7EB7" w:rsidRDefault="00AC7EB7" w:rsidP="00AC7EB7">
      <w:pPr>
        <w:shd w:val="clear" w:color="auto" w:fill="FFFFFF"/>
        <w:jc w:val="center"/>
        <w:rPr>
          <w:bCs/>
          <w:sz w:val="28"/>
          <w:szCs w:val="28"/>
        </w:rPr>
      </w:pPr>
    </w:p>
    <w:p w:rsidR="00AC7EB7" w:rsidRDefault="00AC7EB7" w:rsidP="00AC7EB7">
      <w:pPr>
        <w:shd w:val="clear" w:color="auto" w:fill="FFFFFF"/>
        <w:jc w:val="center"/>
        <w:rPr>
          <w:bCs/>
          <w:sz w:val="28"/>
          <w:szCs w:val="28"/>
        </w:rPr>
      </w:pPr>
    </w:p>
    <w:p w:rsidR="00AC7EB7" w:rsidRDefault="00AC7EB7" w:rsidP="00AC7EB7">
      <w:pPr>
        <w:shd w:val="clear" w:color="auto" w:fill="FFFFFF"/>
        <w:jc w:val="center"/>
        <w:rPr>
          <w:bCs/>
          <w:sz w:val="28"/>
          <w:szCs w:val="28"/>
        </w:rPr>
      </w:pPr>
    </w:p>
    <w:p w:rsidR="00AC7EB7" w:rsidRDefault="00AC7EB7" w:rsidP="00AC7EB7">
      <w:pPr>
        <w:shd w:val="clear" w:color="auto" w:fill="FFFFFF"/>
        <w:jc w:val="center"/>
        <w:rPr>
          <w:bCs/>
          <w:sz w:val="28"/>
          <w:szCs w:val="28"/>
        </w:rPr>
      </w:pPr>
    </w:p>
    <w:p w:rsidR="00AC7EB7" w:rsidRPr="00310CD4" w:rsidRDefault="00AC7EB7" w:rsidP="00AC7EB7">
      <w:pPr>
        <w:shd w:val="clear" w:color="auto" w:fill="FFFFFF"/>
        <w:jc w:val="center"/>
        <w:rPr>
          <w:b/>
          <w:bCs/>
          <w:sz w:val="28"/>
          <w:szCs w:val="28"/>
        </w:rPr>
      </w:pPr>
      <w:r w:rsidRPr="00310CD4">
        <w:rPr>
          <w:b/>
          <w:bCs/>
          <w:sz w:val="28"/>
          <w:szCs w:val="28"/>
        </w:rPr>
        <w:t>АУКЦИОННАЯ ДОКУМЕНТАЦИЯ</w:t>
      </w:r>
    </w:p>
    <w:p w:rsidR="00AC7EB7" w:rsidRPr="007D7C6F" w:rsidRDefault="00AC7EB7" w:rsidP="00AC7EB7">
      <w:pPr>
        <w:jc w:val="both"/>
        <w:rPr>
          <w:b/>
          <w:sz w:val="28"/>
          <w:szCs w:val="28"/>
        </w:rPr>
      </w:pPr>
      <w:r w:rsidRPr="00061FD8">
        <w:rPr>
          <w:b/>
          <w:bCs/>
          <w:sz w:val="28"/>
          <w:szCs w:val="28"/>
        </w:rPr>
        <w:t>к АУКЦИОНУ, проводимому</w:t>
      </w:r>
      <w:r w:rsidRPr="00061FD8">
        <w:rPr>
          <w:b/>
          <w:sz w:val="28"/>
          <w:szCs w:val="28"/>
        </w:rPr>
        <w:t xml:space="preserve"> в электронной форме</w:t>
      </w:r>
      <w:r w:rsidRPr="00061FD8">
        <w:rPr>
          <w:b/>
          <w:spacing w:val="-6"/>
          <w:sz w:val="28"/>
          <w:szCs w:val="28"/>
        </w:rPr>
        <w:t xml:space="preserve"> (</w:t>
      </w:r>
      <w:r>
        <w:rPr>
          <w:b/>
          <w:sz w:val="28"/>
          <w:szCs w:val="28"/>
          <w:lang w:eastAsia="en-US"/>
        </w:rPr>
        <w:t xml:space="preserve">на </w:t>
      </w:r>
      <w:r w:rsidRPr="00061FD8">
        <w:rPr>
          <w:b/>
          <w:sz w:val="28"/>
          <w:szCs w:val="28"/>
          <w:lang w:eastAsia="en-US"/>
        </w:rPr>
        <w:t>федеральн</w:t>
      </w:r>
      <w:r>
        <w:rPr>
          <w:b/>
          <w:sz w:val="28"/>
          <w:szCs w:val="28"/>
          <w:lang w:eastAsia="en-US"/>
        </w:rPr>
        <w:t>ой</w:t>
      </w:r>
      <w:r w:rsidRPr="00061FD8">
        <w:rPr>
          <w:b/>
          <w:sz w:val="28"/>
          <w:szCs w:val="28"/>
          <w:lang w:eastAsia="en-US"/>
        </w:rPr>
        <w:t xml:space="preserve"> электронн</w:t>
      </w:r>
      <w:r>
        <w:rPr>
          <w:b/>
          <w:sz w:val="28"/>
          <w:szCs w:val="28"/>
          <w:lang w:eastAsia="en-US"/>
        </w:rPr>
        <w:t>ой</w:t>
      </w:r>
      <w:r w:rsidRPr="00061FD8">
        <w:rPr>
          <w:b/>
          <w:sz w:val="28"/>
          <w:szCs w:val="28"/>
          <w:lang w:eastAsia="en-US"/>
        </w:rPr>
        <w:t xml:space="preserve"> площадк</w:t>
      </w:r>
      <w:r>
        <w:rPr>
          <w:b/>
          <w:sz w:val="28"/>
          <w:szCs w:val="28"/>
          <w:lang w:eastAsia="en-US"/>
        </w:rPr>
        <w:t>е</w:t>
      </w:r>
      <w:r w:rsidRPr="00061FD8">
        <w:rPr>
          <w:b/>
          <w:sz w:val="28"/>
          <w:szCs w:val="28"/>
          <w:lang w:eastAsia="en-US"/>
        </w:rPr>
        <w:t xml:space="preserve"> НЭП-Фабрикант </w:t>
      </w:r>
      <w:r>
        <w:rPr>
          <w:b/>
          <w:sz w:val="28"/>
          <w:szCs w:val="28"/>
          <w:lang w:eastAsia="en-US"/>
        </w:rPr>
        <w:t>(</w:t>
      </w:r>
      <w:hyperlink r:id="rId10" w:history="1">
        <w:r w:rsidRPr="00061FD8">
          <w:rPr>
            <w:rStyle w:val="a5"/>
            <w:b/>
            <w:szCs w:val="28"/>
            <w:lang w:eastAsia="en-US"/>
          </w:rPr>
          <w:t>https://www.fabrikant.ru</w:t>
        </w:r>
      </w:hyperlink>
      <w:r w:rsidRPr="00061FD8">
        <w:rPr>
          <w:b/>
          <w:sz w:val="28"/>
          <w:szCs w:val="28"/>
        </w:rPr>
        <w:t xml:space="preserve">), открытому по составу участников, открытому по форме подачи предложения </w:t>
      </w:r>
      <w:r>
        <w:rPr>
          <w:b/>
          <w:sz w:val="28"/>
          <w:szCs w:val="28"/>
        </w:rPr>
        <w:t>на право заключения договора</w:t>
      </w:r>
      <w:r w:rsidRPr="00377F8A">
        <w:rPr>
          <w:b/>
          <w:sz w:val="28"/>
          <w:szCs w:val="28"/>
        </w:rPr>
        <w:t xml:space="preserve"> аренды </w:t>
      </w:r>
      <w:r>
        <w:rPr>
          <w:b/>
          <w:sz w:val="28"/>
          <w:szCs w:val="28"/>
        </w:rPr>
        <w:t xml:space="preserve">имущества, </w:t>
      </w:r>
      <w:r w:rsidRPr="00A11CEC">
        <w:rPr>
          <w:b/>
          <w:sz w:val="28"/>
          <w:szCs w:val="28"/>
        </w:rPr>
        <w:t>являющ</w:t>
      </w:r>
      <w:r>
        <w:rPr>
          <w:b/>
          <w:sz w:val="28"/>
          <w:szCs w:val="28"/>
        </w:rPr>
        <w:t>егося</w:t>
      </w:r>
      <w:r w:rsidRPr="00A11CEC">
        <w:rPr>
          <w:b/>
          <w:sz w:val="28"/>
          <w:szCs w:val="28"/>
        </w:rPr>
        <w:t xml:space="preserve">  </w:t>
      </w:r>
      <w:r w:rsidRPr="00F2294D">
        <w:rPr>
          <w:b/>
          <w:sz w:val="22"/>
        </w:rPr>
        <w:t xml:space="preserve"> </w:t>
      </w:r>
      <w:r w:rsidRPr="00077F22">
        <w:rPr>
          <w:b/>
          <w:sz w:val="28"/>
          <w:szCs w:val="28"/>
        </w:rPr>
        <w:t>муниципальной</w:t>
      </w:r>
      <w:r>
        <w:rPr>
          <w:b/>
          <w:sz w:val="22"/>
        </w:rPr>
        <w:t xml:space="preserve"> </w:t>
      </w:r>
      <w:r w:rsidRPr="007D7C6F">
        <w:rPr>
          <w:b/>
          <w:sz w:val="28"/>
          <w:szCs w:val="28"/>
        </w:rPr>
        <w:t>собственност</w:t>
      </w:r>
      <w:r>
        <w:rPr>
          <w:b/>
          <w:sz w:val="28"/>
          <w:szCs w:val="28"/>
        </w:rPr>
        <w:t>ью</w:t>
      </w:r>
      <w:r w:rsidRPr="007D7C6F">
        <w:rPr>
          <w:b/>
          <w:sz w:val="28"/>
          <w:szCs w:val="28"/>
        </w:rPr>
        <w:t xml:space="preserve"> </w:t>
      </w:r>
      <w:r>
        <w:rPr>
          <w:b/>
          <w:sz w:val="28"/>
          <w:szCs w:val="28"/>
        </w:rPr>
        <w:t>Городского округа город Кулебаки</w:t>
      </w:r>
      <w:r w:rsidRPr="007D7C6F">
        <w:rPr>
          <w:b/>
          <w:sz w:val="28"/>
          <w:szCs w:val="28"/>
        </w:rPr>
        <w:t xml:space="preserve"> Нижегородской области</w:t>
      </w:r>
      <w:r>
        <w:rPr>
          <w:b/>
          <w:sz w:val="28"/>
          <w:szCs w:val="28"/>
        </w:rPr>
        <w:t xml:space="preserve"> и закрепленного </w:t>
      </w:r>
      <w:r w:rsidRPr="007D7C6F">
        <w:rPr>
          <w:b/>
          <w:sz w:val="28"/>
          <w:szCs w:val="28"/>
        </w:rPr>
        <w:t xml:space="preserve">на праве хозяйственного ведения </w:t>
      </w:r>
      <w:r>
        <w:rPr>
          <w:b/>
          <w:sz w:val="28"/>
          <w:szCs w:val="28"/>
        </w:rPr>
        <w:t xml:space="preserve">за </w:t>
      </w:r>
      <w:r w:rsidRPr="007D7C6F">
        <w:rPr>
          <w:b/>
          <w:sz w:val="28"/>
          <w:szCs w:val="28"/>
        </w:rPr>
        <w:t>Муниципальн</w:t>
      </w:r>
      <w:r>
        <w:rPr>
          <w:b/>
          <w:sz w:val="28"/>
          <w:szCs w:val="28"/>
        </w:rPr>
        <w:t>ым</w:t>
      </w:r>
      <w:r w:rsidRPr="007D7C6F">
        <w:rPr>
          <w:b/>
          <w:sz w:val="28"/>
          <w:szCs w:val="28"/>
        </w:rPr>
        <w:t xml:space="preserve"> предприяти</w:t>
      </w:r>
      <w:r>
        <w:rPr>
          <w:b/>
          <w:sz w:val="28"/>
          <w:szCs w:val="28"/>
        </w:rPr>
        <w:t>ем</w:t>
      </w:r>
      <w:r w:rsidRPr="007D7C6F">
        <w:rPr>
          <w:b/>
          <w:sz w:val="28"/>
          <w:szCs w:val="28"/>
        </w:rPr>
        <w:t xml:space="preserve"> </w:t>
      </w:r>
      <w:r>
        <w:rPr>
          <w:b/>
          <w:sz w:val="28"/>
          <w:szCs w:val="28"/>
        </w:rPr>
        <w:t>Городского округа город Кулебаки</w:t>
      </w:r>
      <w:r w:rsidRPr="007D7C6F">
        <w:rPr>
          <w:b/>
          <w:sz w:val="28"/>
          <w:szCs w:val="28"/>
        </w:rPr>
        <w:t xml:space="preserve"> «Пассажирское автотранспортное предприятие»</w:t>
      </w:r>
    </w:p>
    <w:p w:rsidR="00AC7EB7" w:rsidRPr="00061FD8" w:rsidRDefault="00AC7EB7" w:rsidP="00AC7EB7">
      <w:pPr>
        <w:pStyle w:val="2"/>
        <w:ind w:firstLine="394"/>
        <w:contextualSpacing/>
        <w:jc w:val="center"/>
        <w:rPr>
          <w:b/>
          <w:sz w:val="28"/>
          <w:szCs w:val="28"/>
        </w:rPr>
      </w:pPr>
    </w:p>
    <w:p w:rsidR="00AC7EB7" w:rsidRPr="00061FD8" w:rsidRDefault="00AC7EB7" w:rsidP="00AC7EB7">
      <w:pPr>
        <w:tabs>
          <w:tab w:val="left" w:pos="1223"/>
        </w:tabs>
        <w:ind w:firstLine="540"/>
        <w:rPr>
          <w:b/>
          <w:bCs/>
          <w:sz w:val="28"/>
          <w:szCs w:val="28"/>
        </w:rPr>
      </w:pPr>
    </w:p>
    <w:p w:rsidR="00AC7EB7" w:rsidRPr="008A56CC" w:rsidRDefault="00AC7EB7" w:rsidP="00AC7EB7">
      <w:pPr>
        <w:tabs>
          <w:tab w:val="left" w:pos="1223"/>
        </w:tabs>
        <w:ind w:firstLine="540"/>
        <w:rPr>
          <w:b/>
          <w:sz w:val="28"/>
          <w:szCs w:val="28"/>
        </w:rPr>
      </w:pPr>
    </w:p>
    <w:p w:rsidR="00AC7EB7" w:rsidRPr="008A56CC" w:rsidRDefault="00AC7EB7" w:rsidP="00AC7EB7">
      <w:pPr>
        <w:jc w:val="center"/>
        <w:rPr>
          <w:b/>
          <w:sz w:val="28"/>
          <w:szCs w:val="28"/>
        </w:rPr>
      </w:pPr>
    </w:p>
    <w:p w:rsidR="00AC7EB7" w:rsidRPr="008A56CC" w:rsidRDefault="00AC7EB7" w:rsidP="00AC7EB7">
      <w:pPr>
        <w:jc w:val="center"/>
        <w:rPr>
          <w:b/>
          <w:sz w:val="28"/>
          <w:szCs w:val="28"/>
        </w:rPr>
      </w:pPr>
    </w:p>
    <w:p w:rsidR="00AC7EB7" w:rsidRPr="008A56CC" w:rsidRDefault="00AC7EB7" w:rsidP="00AC7EB7">
      <w:pPr>
        <w:jc w:val="center"/>
        <w:rPr>
          <w:b/>
          <w:sz w:val="28"/>
          <w:szCs w:val="28"/>
        </w:rPr>
      </w:pPr>
    </w:p>
    <w:p w:rsidR="00AC7EB7" w:rsidRPr="008A56CC"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Pr="00377F8A" w:rsidRDefault="00AC7EB7" w:rsidP="00AC7EB7">
      <w:pPr>
        <w:jc w:val="center"/>
        <w:rPr>
          <w:b/>
          <w:sz w:val="28"/>
          <w:szCs w:val="28"/>
        </w:rPr>
      </w:pPr>
    </w:p>
    <w:p w:rsidR="00AC7EB7" w:rsidRDefault="00AC7EB7" w:rsidP="00AC7EB7">
      <w:pPr>
        <w:jc w:val="center"/>
        <w:rPr>
          <w:b/>
          <w:sz w:val="28"/>
          <w:szCs w:val="28"/>
        </w:rPr>
      </w:pPr>
    </w:p>
    <w:p w:rsidR="00AC7EB7" w:rsidRDefault="00AC7EB7" w:rsidP="00AC7EB7">
      <w:pPr>
        <w:jc w:val="center"/>
        <w:rPr>
          <w:b/>
          <w:sz w:val="28"/>
          <w:szCs w:val="28"/>
        </w:rPr>
      </w:pPr>
    </w:p>
    <w:p w:rsidR="00AC7EB7" w:rsidRDefault="00AC7EB7" w:rsidP="00AC7EB7">
      <w:pPr>
        <w:jc w:val="center"/>
        <w:rPr>
          <w:b/>
          <w:sz w:val="28"/>
          <w:szCs w:val="28"/>
        </w:rPr>
      </w:pPr>
    </w:p>
    <w:p w:rsidR="00AC7EB7" w:rsidRDefault="00AC7EB7" w:rsidP="00AC7EB7">
      <w:pPr>
        <w:jc w:val="center"/>
        <w:rPr>
          <w:b/>
          <w:sz w:val="28"/>
          <w:szCs w:val="28"/>
        </w:rPr>
      </w:pPr>
    </w:p>
    <w:p w:rsidR="00AC7EB7" w:rsidRDefault="00AC7EB7" w:rsidP="00AC7EB7">
      <w:pPr>
        <w:jc w:val="center"/>
        <w:rPr>
          <w:b/>
          <w:sz w:val="28"/>
          <w:szCs w:val="28"/>
        </w:rPr>
      </w:pPr>
    </w:p>
    <w:p w:rsidR="00AC7EB7" w:rsidRPr="008A56CC" w:rsidRDefault="00AC7EB7" w:rsidP="00AC7EB7">
      <w:pPr>
        <w:shd w:val="clear" w:color="auto" w:fill="FFFFFF"/>
        <w:jc w:val="center"/>
        <w:rPr>
          <w:b/>
          <w:szCs w:val="24"/>
        </w:rPr>
      </w:pPr>
      <w:r w:rsidRPr="008A56CC">
        <w:rPr>
          <w:b/>
          <w:szCs w:val="24"/>
        </w:rPr>
        <w:t>г. Кулебаки, Нижегородской области</w:t>
      </w:r>
    </w:p>
    <w:p w:rsidR="00AC7EB7" w:rsidRPr="008A56CC" w:rsidRDefault="00AC7EB7" w:rsidP="00AC7EB7">
      <w:pPr>
        <w:shd w:val="clear" w:color="auto" w:fill="FFFFFF"/>
        <w:jc w:val="center"/>
        <w:rPr>
          <w:b/>
          <w:szCs w:val="24"/>
        </w:rPr>
      </w:pPr>
      <w:r w:rsidRPr="008A56CC">
        <w:rPr>
          <w:b/>
          <w:szCs w:val="24"/>
        </w:rPr>
        <w:t>202</w:t>
      </w:r>
      <w:r>
        <w:rPr>
          <w:b/>
          <w:szCs w:val="24"/>
        </w:rPr>
        <w:t>3</w:t>
      </w:r>
      <w:r w:rsidRPr="008A56CC">
        <w:rPr>
          <w:b/>
          <w:szCs w:val="24"/>
        </w:rPr>
        <w:t xml:space="preserve"> год</w:t>
      </w:r>
    </w:p>
    <w:p w:rsidR="00AC7EB7" w:rsidRDefault="00AC7EB7" w:rsidP="00AC7EB7">
      <w:pPr>
        <w:shd w:val="clear" w:color="auto" w:fill="FFFFFF"/>
        <w:jc w:val="center"/>
        <w:rPr>
          <w:bCs/>
          <w:sz w:val="28"/>
          <w:szCs w:val="28"/>
        </w:rPr>
      </w:pPr>
    </w:p>
    <w:p w:rsidR="00AC7EB7" w:rsidRPr="00377F8A" w:rsidRDefault="00AC7EB7" w:rsidP="00AC7EB7">
      <w:pPr>
        <w:shd w:val="clear" w:color="auto" w:fill="FFFFFF"/>
        <w:jc w:val="center"/>
        <w:rPr>
          <w:bCs/>
          <w:sz w:val="28"/>
          <w:szCs w:val="28"/>
        </w:rPr>
      </w:pPr>
      <w:r w:rsidRPr="00377F8A">
        <w:rPr>
          <w:bCs/>
          <w:sz w:val="28"/>
          <w:szCs w:val="28"/>
        </w:rPr>
        <w:lastRenderedPageBreak/>
        <w:t>Содержание</w:t>
      </w:r>
    </w:p>
    <w:p w:rsidR="00AC7EB7" w:rsidRPr="00D62CEB" w:rsidRDefault="00AC7EB7" w:rsidP="00AC7EB7">
      <w:pPr>
        <w:shd w:val="clear" w:color="auto" w:fill="FFFFFF"/>
        <w:jc w:val="both"/>
        <w:rPr>
          <w:sz w:val="28"/>
          <w:szCs w:val="28"/>
        </w:rPr>
      </w:pPr>
      <w:r w:rsidRPr="000D540D">
        <w:rPr>
          <w:sz w:val="28"/>
          <w:szCs w:val="28"/>
        </w:rPr>
        <w:t>1</w:t>
      </w:r>
      <w:r w:rsidRPr="00D62CEB">
        <w:rPr>
          <w:sz w:val="28"/>
          <w:szCs w:val="28"/>
        </w:rPr>
        <w:t>. Общие положения.</w:t>
      </w:r>
    </w:p>
    <w:p w:rsidR="00AC7EB7" w:rsidRPr="00D62CEB" w:rsidRDefault="00AC7EB7" w:rsidP="00AC7EB7">
      <w:pPr>
        <w:shd w:val="clear" w:color="auto" w:fill="FFFFFF"/>
        <w:jc w:val="both"/>
        <w:rPr>
          <w:sz w:val="28"/>
          <w:szCs w:val="28"/>
        </w:rPr>
      </w:pPr>
      <w:r w:rsidRPr="00D62CEB">
        <w:rPr>
          <w:sz w:val="28"/>
          <w:szCs w:val="28"/>
        </w:rPr>
        <w:t>2. Предмет аукциона.</w:t>
      </w:r>
    </w:p>
    <w:p w:rsidR="00AC7EB7" w:rsidRPr="00D62CEB" w:rsidRDefault="00AC7EB7" w:rsidP="00AC7EB7">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color w:val="000000"/>
          <w:sz w:val="28"/>
          <w:szCs w:val="28"/>
          <w:lang w:val="ru-RU"/>
        </w:rPr>
      </w:pPr>
      <w:r w:rsidRPr="00D62CEB">
        <w:rPr>
          <w:rFonts w:eastAsia="Calibri"/>
          <w:b w:val="0"/>
          <w:bCs/>
          <w:color w:val="000000"/>
          <w:sz w:val="28"/>
          <w:szCs w:val="28"/>
          <w:lang w:val="ru-RU"/>
        </w:rPr>
        <w:t>3.Порядок регистрации на электронной площадке.</w:t>
      </w:r>
    </w:p>
    <w:p w:rsidR="00AC7EB7" w:rsidRPr="00D62CEB" w:rsidRDefault="00AC7EB7" w:rsidP="00AC7EB7">
      <w:pPr>
        <w:shd w:val="clear" w:color="auto" w:fill="FFFFFF"/>
        <w:rPr>
          <w:bCs/>
          <w:sz w:val="28"/>
          <w:szCs w:val="28"/>
        </w:rPr>
      </w:pPr>
      <w:r w:rsidRPr="00D62CEB">
        <w:rPr>
          <w:bCs/>
          <w:sz w:val="28"/>
          <w:szCs w:val="28"/>
        </w:rPr>
        <w:t xml:space="preserve">4. Организация документооборота на национальной электронной площадке </w:t>
      </w:r>
    </w:p>
    <w:p w:rsidR="00AC7EB7" w:rsidRPr="00D62CEB" w:rsidRDefault="00AC7EB7" w:rsidP="00AC7EB7">
      <w:pPr>
        <w:jc w:val="both"/>
        <w:rPr>
          <w:bCs/>
          <w:sz w:val="28"/>
          <w:szCs w:val="28"/>
        </w:rPr>
      </w:pPr>
      <w:r w:rsidRPr="00D62CEB">
        <w:rPr>
          <w:sz w:val="28"/>
          <w:szCs w:val="28"/>
        </w:rPr>
        <w:t xml:space="preserve">5. </w:t>
      </w:r>
      <w:r w:rsidRPr="00D62CEB">
        <w:rPr>
          <w:bCs/>
          <w:sz w:val="28"/>
          <w:szCs w:val="28"/>
        </w:rPr>
        <w:t>Требования к содержанию, составу и форме заявки на участие в аукционе, подаваемой в форме электронного документа и инструкция по ее заполнению</w:t>
      </w:r>
      <w:r w:rsidRPr="00D62CEB">
        <w:rPr>
          <w:sz w:val="28"/>
          <w:szCs w:val="28"/>
        </w:rPr>
        <w:t>.</w:t>
      </w:r>
    </w:p>
    <w:p w:rsidR="00AC7EB7" w:rsidRPr="00D62CEB" w:rsidRDefault="00AC7EB7" w:rsidP="00AC7EB7">
      <w:pPr>
        <w:shd w:val="clear" w:color="auto" w:fill="FFFFFF"/>
        <w:jc w:val="both"/>
        <w:rPr>
          <w:sz w:val="28"/>
          <w:szCs w:val="28"/>
        </w:rPr>
      </w:pPr>
      <w:r w:rsidRPr="00D62CEB">
        <w:rPr>
          <w:sz w:val="28"/>
          <w:szCs w:val="28"/>
        </w:rPr>
        <w:t>6. Форма, сроки и порядок оплаты по договору.</w:t>
      </w:r>
    </w:p>
    <w:p w:rsidR="00AC7EB7" w:rsidRPr="00D62CEB" w:rsidRDefault="00AC7EB7" w:rsidP="00AC7EB7">
      <w:pPr>
        <w:shd w:val="clear" w:color="auto" w:fill="FFFFFF"/>
        <w:jc w:val="both"/>
        <w:rPr>
          <w:sz w:val="28"/>
          <w:szCs w:val="28"/>
        </w:rPr>
      </w:pPr>
      <w:r w:rsidRPr="00D62CEB">
        <w:rPr>
          <w:sz w:val="28"/>
          <w:szCs w:val="28"/>
        </w:rPr>
        <w:t>7. Порядок пересмотра цены договора цены (лота).</w:t>
      </w:r>
    </w:p>
    <w:p w:rsidR="00AC7EB7" w:rsidRPr="00D62CEB" w:rsidRDefault="00AC7EB7" w:rsidP="00AC7EB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w:t>
      </w:r>
      <w:r w:rsidRPr="00D62CEB">
        <w:rPr>
          <w:rFonts w:ascii="Times New Roman" w:hAnsi="Times New Roman" w:cs="Times New Roman"/>
          <w:sz w:val="28"/>
          <w:szCs w:val="28"/>
        </w:rPr>
        <w:t>. Порядок, место, дата начала и дата окончания срока подачи заявок на участие в аукционе.</w:t>
      </w:r>
    </w:p>
    <w:p w:rsidR="00AC7EB7" w:rsidRPr="00D62CEB" w:rsidRDefault="00AC7EB7" w:rsidP="00AC7EB7">
      <w:pPr>
        <w:shd w:val="clear" w:color="auto" w:fill="FFFFFF"/>
        <w:jc w:val="both"/>
        <w:rPr>
          <w:sz w:val="28"/>
          <w:szCs w:val="28"/>
        </w:rPr>
      </w:pPr>
      <w:r>
        <w:rPr>
          <w:sz w:val="28"/>
          <w:szCs w:val="28"/>
        </w:rPr>
        <w:t>9</w:t>
      </w:r>
      <w:r w:rsidRPr="00D62CEB">
        <w:rPr>
          <w:sz w:val="28"/>
          <w:szCs w:val="28"/>
        </w:rPr>
        <w:t>. Требования к участникам аукциона.</w:t>
      </w:r>
    </w:p>
    <w:p w:rsidR="00AC7EB7" w:rsidRPr="00D62CEB" w:rsidRDefault="00AC7EB7" w:rsidP="00AC7EB7">
      <w:pPr>
        <w:jc w:val="both"/>
        <w:rPr>
          <w:sz w:val="28"/>
          <w:szCs w:val="28"/>
        </w:rPr>
      </w:pPr>
      <w:r>
        <w:rPr>
          <w:sz w:val="28"/>
          <w:szCs w:val="28"/>
        </w:rPr>
        <w:t>10</w:t>
      </w:r>
      <w:r w:rsidRPr="00D62CEB">
        <w:rPr>
          <w:sz w:val="28"/>
          <w:szCs w:val="28"/>
        </w:rPr>
        <w:t>. Порядок и срок отзыва заявок на участие в аукционе.</w:t>
      </w:r>
    </w:p>
    <w:p w:rsidR="00AC7EB7" w:rsidRPr="00D62CEB" w:rsidRDefault="00AC7EB7" w:rsidP="00AC7EB7">
      <w:pPr>
        <w:jc w:val="both"/>
        <w:rPr>
          <w:sz w:val="28"/>
          <w:szCs w:val="28"/>
        </w:rPr>
      </w:pPr>
      <w:r>
        <w:rPr>
          <w:sz w:val="28"/>
          <w:szCs w:val="28"/>
        </w:rPr>
        <w:t>11</w:t>
      </w:r>
      <w:r w:rsidRPr="00D62CEB">
        <w:rPr>
          <w:sz w:val="28"/>
          <w:szCs w:val="28"/>
        </w:rPr>
        <w:t>. Формы, порядок, даты начала и окончания срока предоставления участникам аукциона разъяснений положений документации об аукционе.</w:t>
      </w:r>
    </w:p>
    <w:p w:rsidR="00AC7EB7" w:rsidRPr="00D62CEB" w:rsidRDefault="00AC7EB7" w:rsidP="00AC7EB7">
      <w:pPr>
        <w:shd w:val="clear" w:color="auto" w:fill="FFFFFF"/>
        <w:jc w:val="both"/>
        <w:rPr>
          <w:sz w:val="28"/>
          <w:szCs w:val="28"/>
        </w:rPr>
      </w:pPr>
      <w:r w:rsidRPr="00D62CEB">
        <w:rPr>
          <w:sz w:val="28"/>
          <w:szCs w:val="28"/>
        </w:rPr>
        <w:t>1</w:t>
      </w:r>
      <w:r>
        <w:rPr>
          <w:sz w:val="28"/>
          <w:szCs w:val="28"/>
        </w:rPr>
        <w:t>2</w:t>
      </w:r>
      <w:r w:rsidRPr="00D62CEB">
        <w:rPr>
          <w:sz w:val="28"/>
          <w:szCs w:val="28"/>
        </w:rPr>
        <w:t>. Величина повышения начальной цены договора («шаг аукциона»).</w:t>
      </w:r>
    </w:p>
    <w:p w:rsidR="00AC7EB7" w:rsidRPr="00240600" w:rsidRDefault="00AC7EB7" w:rsidP="00AC7EB7">
      <w:pPr>
        <w:shd w:val="clear" w:color="auto" w:fill="FFFFFF"/>
        <w:jc w:val="both"/>
        <w:rPr>
          <w:sz w:val="28"/>
          <w:szCs w:val="28"/>
        </w:rPr>
      </w:pPr>
      <w:r w:rsidRPr="00D62CEB">
        <w:rPr>
          <w:sz w:val="28"/>
          <w:szCs w:val="28"/>
        </w:rPr>
        <w:t>1</w:t>
      </w:r>
      <w:r>
        <w:rPr>
          <w:sz w:val="28"/>
          <w:szCs w:val="28"/>
        </w:rPr>
        <w:t>3</w:t>
      </w:r>
      <w:r w:rsidRPr="00D62CEB">
        <w:rPr>
          <w:sz w:val="28"/>
          <w:szCs w:val="28"/>
        </w:rPr>
        <w:t>. Место, дата</w:t>
      </w:r>
      <w:r w:rsidRPr="00240600">
        <w:rPr>
          <w:sz w:val="28"/>
          <w:szCs w:val="28"/>
        </w:rPr>
        <w:t xml:space="preserve"> и время начала рассмотрения заявок на участие в аукционе</w:t>
      </w:r>
      <w:r>
        <w:rPr>
          <w:sz w:val="28"/>
          <w:szCs w:val="28"/>
        </w:rPr>
        <w:t>.</w:t>
      </w:r>
    </w:p>
    <w:p w:rsidR="00AC7EB7" w:rsidRPr="00240600" w:rsidRDefault="00AC7EB7" w:rsidP="00AC7EB7">
      <w:pPr>
        <w:shd w:val="clear" w:color="auto" w:fill="FFFFFF"/>
        <w:jc w:val="both"/>
        <w:rPr>
          <w:sz w:val="28"/>
          <w:szCs w:val="28"/>
        </w:rPr>
      </w:pPr>
      <w:r w:rsidRPr="00240600">
        <w:rPr>
          <w:sz w:val="28"/>
          <w:szCs w:val="28"/>
        </w:rPr>
        <w:t>1</w:t>
      </w:r>
      <w:r>
        <w:rPr>
          <w:sz w:val="28"/>
          <w:szCs w:val="28"/>
        </w:rPr>
        <w:t>4</w:t>
      </w:r>
      <w:r w:rsidRPr="00240600">
        <w:rPr>
          <w:sz w:val="28"/>
          <w:szCs w:val="28"/>
        </w:rPr>
        <w:t>. Место, дата и время проведения аукциона</w:t>
      </w:r>
      <w:r>
        <w:rPr>
          <w:sz w:val="28"/>
          <w:szCs w:val="28"/>
        </w:rPr>
        <w:t>.</w:t>
      </w:r>
    </w:p>
    <w:p w:rsidR="00AC7EB7" w:rsidRPr="00240600" w:rsidRDefault="00AC7EB7" w:rsidP="00AC7EB7">
      <w:pPr>
        <w:shd w:val="clear" w:color="auto" w:fill="FFFFFF"/>
        <w:jc w:val="both"/>
        <w:rPr>
          <w:sz w:val="28"/>
          <w:szCs w:val="28"/>
        </w:rPr>
      </w:pPr>
      <w:r w:rsidRPr="00240600">
        <w:rPr>
          <w:sz w:val="28"/>
          <w:szCs w:val="28"/>
        </w:rPr>
        <w:t>1</w:t>
      </w:r>
      <w:r>
        <w:rPr>
          <w:sz w:val="28"/>
          <w:szCs w:val="28"/>
        </w:rPr>
        <w:t>5</w:t>
      </w:r>
      <w:r w:rsidRPr="00240600">
        <w:rPr>
          <w:sz w:val="28"/>
          <w:szCs w:val="28"/>
        </w:rPr>
        <w:t>. Требование о внесении задатка для участия в аукционе</w:t>
      </w:r>
      <w:r>
        <w:rPr>
          <w:sz w:val="28"/>
          <w:szCs w:val="28"/>
        </w:rPr>
        <w:t>.</w:t>
      </w:r>
    </w:p>
    <w:p w:rsidR="00AC7EB7" w:rsidRPr="00240600" w:rsidRDefault="00AC7EB7" w:rsidP="00AC7EB7">
      <w:pPr>
        <w:shd w:val="clear" w:color="auto" w:fill="FFFFFF"/>
        <w:jc w:val="both"/>
        <w:rPr>
          <w:sz w:val="28"/>
          <w:szCs w:val="28"/>
        </w:rPr>
      </w:pPr>
      <w:r w:rsidRPr="00240600">
        <w:rPr>
          <w:sz w:val="28"/>
          <w:szCs w:val="28"/>
        </w:rPr>
        <w:t>1</w:t>
      </w:r>
      <w:r>
        <w:rPr>
          <w:sz w:val="28"/>
          <w:szCs w:val="28"/>
        </w:rPr>
        <w:t>6</w:t>
      </w:r>
      <w:r w:rsidRPr="00240600">
        <w:rPr>
          <w:sz w:val="28"/>
          <w:szCs w:val="28"/>
        </w:rPr>
        <w:t>. Обеспечение исполнение договора.</w:t>
      </w:r>
    </w:p>
    <w:p w:rsidR="00AC7EB7" w:rsidRPr="00240600" w:rsidRDefault="00AC7EB7" w:rsidP="00AC7EB7">
      <w:pPr>
        <w:jc w:val="both"/>
        <w:rPr>
          <w:sz w:val="28"/>
          <w:szCs w:val="28"/>
        </w:rPr>
      </w:pPr>
      <w:r w:rsidRPr="00240600">
        <w:rPr>
          <w:sz w:val="28"/>
          <w:szCs w:val="28"/>
        </w:rPr>
        <w:t>1</w:t>
      </w:r>
      <w:r>
        <w:rPr>
          <w:sz w:val="28"/>
          <w:szCs w:val="28"/>
        </w:rPr>
        <w:t>7</w:t>
      </w:r>
      <w:r w:rsidRPr="00240600">
        <w:rPr>
          <w:sz w:val="28"/>
          <w:szCs w:val="28"/>
        </w:rPr>
        <w:t>.Срок, в течение которого победитель аукциона должен подписать проект договора.</w:t>
      </w:r>
    </w:p>
    <w:p w:rsidR="00AC7EB7" w:rsidRPr="00240600" w:rsidRDefault="00AC7EB7" w:rsidP="00AC7EB7">
      <w:pPr>
        <w:jc w:val="both"/>
        <w:rPr>
          <w:sz w:val="28"/>
          <w:szCs w:val="28"/>
        </w:rPr>
      </w:pPr>
      <w:r w:rsidRPr="00240600">
        <w:rPr>
          <w:sz w:val="28"/>
          <w:szCs w:val="28"/>
        </w:rPr>
        <w:t>1</w:t>
      </w:r>
      <w:r>
        <w:rPr>
          <w:sz w:val="28"/>
          <w:szCs w:val="28"/>
        </w:rPr>
        <w:t>8</w:t>
      </w:r>
      <w:r w:rsidRPr="00240600">
        <w:rPr>
          <w:sz w:val="28"/>
          <w:szCs w:val="28"/>
        </w:rPr>
        <w:t xml:space="preserve">. </w:t>
      </w:r>
      <w:r>
        <w:rPr>
          <w:sz w:val="28"/>
          <w:szCs w:val="28"/>
        </w:rPr>
        <w:t>Дата, время, г</w:t>
      </w:r>
      <w:r w:rsidRPr="00240600">
        <w:rPr>
          <w:sz w:val="28"/>
          <w:szCs w:val="28"/>
        </w:rPr>
        <w:t xml:space="preserve">рафик проведения осмотра </w:t>
      </w:r>
      <w:r>
        <w:rPr>
          <w:sz w:val="28"/>
          <w:szCs w:val="28"/>
        </w:rPr>
        <w:t>имущества</w:t>
      </w:r>
      <w:r w:rsidRPr="00240600">
        <w:rPr>
          <w:sz w:val="28"/>
          <w:szCs w:val="28"/>
        </w:rPr>
        <w:t>.</w:t>
      </w:r>
    </w:p>
    <w:p w:rsidR="00AC7EB7" w:rsidRPr="00240600" w:rsidRDefault="00AC7EB7" w:rsidP="00AC7EB7">
      <w:pPr>
        <w:jc w:val="both"/>
        <w:rPr>
          <w:sz w:val="28"/>
          <w:szCs w:val="28"/>
        </w:rPr>
      </w:pPr>
      <w:r w:rsidRPr="00240600">
        <w:rPr>
          <w:sz w:val="28"/>
          <w:szCs w:val="28"/>
        </w:rPr>
        <w:t>1</w:t>
      </w:r>
      <w:r>
        <w:rPr>
          <w:sz w:val="28"/>
          <w:szCs w:val="28"/>
        </w:rPr>
        <w:t>9</w:t>
      </w:r>
      <w:r w:rsidRPr="00240600">
        <w:rPr>
          <w:sz w:val="28"/>
          <w:szCs w:val="28"/>
        </w:rPr>
        <w:t>. Дополнительные условия.</w:t>
      </w:r>
    </w:p>
    <w:p w:rsidR="00AC7EB7" w:rsidRPr="00240600" w:rsidRDefault="00AC7EB7" w:rsidP="00AC7EB7">
      <w:pPr>
        <w:shd w:val="clear" w:color="auto" w:fill="FFFFFF"/>
        <w:jc w:val="both"/>
        <w:rPr>
          <w:bCs/>
          <w:sz w:val="28"/>
          <w:szCs w:val="28"/>
        </w:rPr>
      </w:pPr>
    </w:p>
    <w:p w:rsidR="00AC7EB7" w:rsidRDefault="00AC7EB7" w:rsidP="00AC7EB7">
      <w:pPr>
        <w:shd w:val="clear" w:color="auto" w:fill="FFFFFF"/>
        <w:rPr>
          <w:bCs/>
          <w:sz w:val="28"/>
          <w:szCs w:val="28"/>
        </w:rPr>
      </w:pPr>
    </w:p>
    <w:p w:rsidR="00AC7EB7" w:rsidRDefault="00AC7EB7" w:rsidP="00AC7EB7">
      <w:pPr>
        <w:shd w:val="clear" w:color="auto" w:fill="FFFFFF"/>
        <w:rPr>
          <w:bCs/>
          <w:sz w:val="28"/>
          <w:szCs w:val="28"/>
        </w:rPr>
      </w:pPr>
    </w:p>
    <w:p w:rsidR="00AC7EB7" w:rsidRDefault="00AC7EB7" w:rsidP="00AC7EB7">
      <w:pPr>
        <w:shd w:val="clear" w:color="auto" w:fill="FFFFFF"/>
        <w:rPr>
          <w:sz w:val="28"/>
          <w:szCs w:val="28"/>
        </w:rPr>
      </w:pPr>
      <w:r>
        <w:rPr>
          <w:bCs/>
          <w:sz w:val="28"/>
          <w:szCs w:val="28"/>
        </w:rPr>
        <w:t>П</w:t>
      </w:r>
      <w:r w:rsidRPr="00240600">
        <w:rPr>
          <w:bCs/>
          <w:sz w:val="28"/>
          <w:szCs w:val="28"/>
        </w:rPr>
        <w:t xml:space="preserve">риложение </w:t>
      </w:r>
      <w:r>
        <w:rPr>
          <w:bCs/>
          <w:sz w:val="28"/>
          <w:szCs w:val="28"/>
        </w:rPr>
        <w:t>№</w:t>
      </w:r>
      <w:r w:rsidRPr="00240600">
        <w:rPr>
          <w:bCs/>
          <w:sz w:val="28"/>
          <w:szCs w:val="28"/>
        </w:rPr>
        <w:t xml:space="preserve">1. </w:t>
      </w:r>
      <w:r>
        <w:rPr>
          <w:bCs/>
          <w:sz w:val="28"/>
          <w:szCs w:val="28"/>
        </w:rPr>
        <w:t>Электронная ф</w:t>
      </w:r>
      <w:r w:rsidRPr="00240600">
        <w:rPr>
          <w:sz w:val="28"/>
          <w:szCs w:val="28"/>
        </w:rPr>
        <w:t>орма заявки на участие в аукционе</w:t>
      </w:r>
      <w:r>
        <w:rPr>
          <w:sz w:val="28"/>
          <w:szCs w:val="28"/>
        </w:rPr>
        <w:t>.</w:t>
      </w:r>
    </w:p>
    <w:p w:rsidR="00AC7EB7" w:rsidRDefault="00AC7EB7" w:rsidP="00AC7EB7">
      <w:pPr>
        <w:shd w:val="clear" w:color="auto" w:fill="FFFFFF"/>
        <w:rPr>
          <w:sz w:val="28"/>
          <w:szCs w:val="28"/>
        </w:rPr>
      </w:pPr>
      <w:r>
        <w:rPr>
          <w:bCs/>
          <w:sz w:val="28"/>
          <w:szCs w:val="28"/>
        </w:rPr>
        <w:t>П</w:t>
      </w:r>
      <w:r w:rsidRPr="00240600">
        <w:rPr>
          <w:bCs/>
          <w:sz w:val="28"/>
          <w:szCs w:val="28"/>
        </w:rPr>
        <w:t>риложение</w:t>
      </w:r>
      <w:r>
        <w:rPr>
          <w:bCs/>
          <w:sz w:val="28"/>
          <w:szCs w:val="28"/>
        </w:rPr>
        <w:t>№</w:t>
      </w:r>
      <w:r w:rsidRPr="00240600">
        <w:rPr>
          <w:bCs/>
          <w:sz w:val="28"/>
          <w:szCs w:val="28"/>
        </w:rPr>
        <w:t xml:space="preserve"> </w:t>
      </w:r>
      <w:r>
        <w:rPr>
          <w:bCs/>
          <w:sz w:val="28"/>
          <w:szCs w:val="28"/>
        </w:rPr>
        <w:t>2</w:t>
      </w:r>
      <w:r w:rsidRPr="00240600">
        <w:rPr>
          <w:bCs/>
          <w:sz w:val="28"/>
          <w:szCs w:val="28"/>
        </w:rPr>
        <w:t xml:space="preserve">. </w:t>
      </w:r>
      <w:r>
        <w:rPr>
          <w:bCs/>
          <w:sz w:val="28"/>
          <w:szCs w:val="28"/>
        </w:rPr>
        <w:t xml:space="preserve">Инструкция по заполнению заявки </w:t>
      </w:r>
      <w:r w:rsidRPr="00240600">
        <w:rPr>
          <w:sz w:val="28"/>
          <w:szCs w:val="28"/>
        </w:rPr>
        <w:t>на участие в аукционе</w:t>
      </w:r>
      <w:r>
        <w:rPr>
          <w:sz w:val="28"/>
          <w:szCs w:val="28"/>
        </w:rPr>
        <w:t>.</w:t>
      </w:r>
    </w:p>
    <w:p w:rsidR="00AC7EB7" w:rsidRPr="007E021E" w:rsidRDefault="00AC7EB7" w:rsidP="00AC7EB7">
      <w:pPr>
        <w:jc w:val="both"/>
        <w:rPr>
          <w:sz w:val="28"/>
          <w:szCs w:val="28"/>
        </w:rPr>
      </w:pPr>
      <w:r w:rsidRPr="000C7788">
        <w:rPr>
          <w:bCs/>
          <w:sz w:val="28"/>
          <w:szCs w:val="28"/>
        </w:rPr>
        <w:t xml:space="preserve">Приложение </w:t>
      </w:r>
      <w:r>
        <w:rPr>
          <w:bCs/>
          <w:sz w:val="28"/>
          <w:szCs w:val="28"/>
        </w:rPr>
        <w:t>№3</w:t>
      </w:r>
      <w:r>
        <w:rPr>
          <w:sz w:val="28"/>
          <w:szCs w:val="28"/>
        </w:rPr>
        <w:t xml:space="preserve">. </w:t>
      </w:r>
      <w:r w:rsidRPr="001E199E">
        <w:rPr>
          <w:sz w:val="28"/>
          <w:szCs w:val="28"/>
        </w:rPr>
        <w:t>Проект договора аренды нежилого помещения, являющегося муниципальной собственностью Городского округа город Кулебаки Нижегородской области и  закрепленного на праве хозяйственного ведения за Муниципальным предприятием Городского округа город Кулебаки «Пассажирское автотранспортное предприятие»</w:t>
      </w:r>
    </w:p>
    <w:p w:rsidR="00AC7EB7" w:rsidRPr="00240600" w:rsidRDefault="00AC7EB7" w:rsidP="00AC7EB7">
      <w:pPr>
        <w:rPr>
          <w:sz w:val="28"/>
          <w:szCs w:val="28"/>
        </w:rPr>
      </w:pPr>
    </w:p>
    <w:p w:rsidR="00AC7EB7" w:rsidRPr="00240600" w:rsidRDefault="00AC7EB7" w:rsidP="00AC7EB7">
      <w:pPr>
        <w:shd w:val="clear" w:color="auto" w:fill="FFFFFF"/>
        <w:ind w:left="1701" w:hanging="1701"/>
        <w:jc w:val="both"/>
        <w:rPr>
          <w:sz w:val="20"/>
        </w:rPr>
      </w:pPr>
      <w:r w:rsidRPr="00240600">
        <w:br w:type="page"/>
      </w:r>
      <w:r w:rsidRPr="001E199E">
        <w:rPr>
          <w:b/>
          <w:bCs/>
          <w:szCs w:val="24"/>
        </w:rPr>
        <w:lastRenderedPageBreak/>
        <w:t>Аукционная документация к аукциону, проводимому</w:t>
      </w:r>
      <w:r w:rsidRPr="001E199E">
        <w:rPr>
          <w:b/>
          <w:szCs w:val="24"/>
        </w:rPr>
        <w:t xml:space="preserve"> в электронной форме</w:t>
      </w:r>
      <w:r w:rsidRPr="001E199E">
        <w:rPr>
          <w:b/>
          <w:spacing w:val="-6"/>
          <w:szCs w:val="24"/>
        </w:rPr>
        <w:t xml:space="preserve"> (</w:t>
      </w:r>
      <w:r w:rsidRPr="001E199E">
        <w:rPr>
          <w:b/>
          <w:szCs w:val="24"/>
          <w:lang w:eastAsia="en-US"/>
        </w:rPr>
        <w:t>на федеральной электронной площадке НЭП-Фабрикант (</w:t>
      </w:r>
      <w:hyperlink r:id="rId11" w:history="1">
        <w:r w:rsidRPr="001E199E">
          <w:rPr>
            <w:rStyle w:val="a5"/>
            <w:b/>
            <w:szCs w:val="24"/>
            <w:lang w:eastAsia="en-US"/>
          </w:rPr>
          <w:t>https://www.fabrikant.ru</w:t>
        </w:r>
      </w:hyperlink>
      <w:r w:rsidRPr="001E199E">
        <w:rPr>
          <w:b/>
          <w:szCs w:val="24"/>
        </w:rPr>
        <w:t>), открытому по составу участников, открытому по форме подачи предложения на право заключения договоров аренды имущества, являющегося муниципальной собственностью Городского округа город Кулебаки Нижегородской области и</w:t>
      </w:r>
    </w:p>
    <w:p w:rsidR="00AC7EB7" w:rsidRPr="001E199E" w:rsidRDefault="00AC7EB7" w:rsidP="00AC7EB7">
      <w:pPr>
        <w:jc w:val="center"/>
        <w:rPr>
          <w:b/>
          <w:szCs w:val="24"/>
        </w:rPr>
      </w:pPr>
      <w:r w:rsidRPr="001E199E">
        <w:rPr>
          <w:b/>
          <w:szCs w:val="24"/>
        </w:rPr>
        <w:t xml:space="preserve">закрепленного на праве хозяйственного ведения за Муниципальным предприятием </w:t>
      </w:r>
    </w:p>
    <w:p w:rsidR="00AC7EB7" w:rsidRPr="001E199E" w:rsidRDefault="00AC7EB7" w:rsidP="00AC7EB7">
      <w:pPr>
        <w:jc w:val="center"/>
        <w:rPr>
          <w:b/>
          <w:szCs w:val="24"/>
        </w:rPr>
      </w:pPr>
      <w:r w:rsidRPr="001E199E">
        <w:rPr>
          <w:b/>
          <w:szCs w:val="24"/>
        </w:rPr>
        <w:t>Городского округа город Кулебаки «Пассажирское автотранспортное предприятие»</w:t>
      </w:r>
    </w:p>
    <w:p w:rsidR="00AC7EB7" w:rsidRPr="004B331D" w:rsidRDefault="00AC7EB7" w:rsidP="00AC7EB7">
      <w:pPr>
        <w:tabs>
          <w:tab w:val="left" w:pos="1223"/>
        </w:tabs>
        <w:ind w:firstLine="540"/>
        <w:jc w:val="center"/>
        <w:rPr>
          <w:b/>
          <w:bCs/>
          <w:szCs w:val="24"/>
        </w:rPr>
      </w:pPr>
    </w:p>
    <w:p w:rsidR="00AC7EB7" w:rsidRPr="004B331D" w:rsidRDefault="00AC7EB7" w:rsidP="00AC7EB7">
      <w:pPr>
        <w:jc w:val="center"/>
        <w:rPr>
          <w:b/>
          <w:bCs/>
          <w:szCs w:val="24"/>
        </w:rPr>
      </w:pPr>
      <w:r w:rsidRPr="004B331D">
        <w:rPr>
          <w:b/>
          <w:bCs/>
          <w:szCs w:val="24"/>
        </w:rPr>
        <w:t>1. Общие положения</w:t>
      </w:r>
    </w:p>
    <w:p w:rsidR="00AC7EB7" w:rsidRPr="00F1267C" w:rsidRDefault="00AC7EB7" w:rsidP="00AC7EB7">
      <w:pPr>
        <w:pStyle w:val="4"/>
        <w:ind w:firstLine="709"/>
        <w:jc w:val="both"/>
        <w:rPr>
          <w:b w:val="0"/>
          <w:i w:val="0"/>
          <w:sz w:val="24"/>
          <w:szCs w:val="24"/>
        </w:rPr>
      </w:pPr>
      <w:r w:rsidRPr="004B331D">
        <w:rPr>
          <w:b w:val="0"/>
          <w:i w:val="0"/>
          <w:sz w:val="24"/>
          <w:szCs w:val="24"/>
        </w:rPr>
        <w:t>1</w:t>
      </w:r>
      <w:r w:rsidRPr="004B331D">
        <w:rPr>
          <w:rStyle w:val="a4"/>
          <w:b w:val="0"/>
          <w:i w:val="0"/>
          <w:sz w:val="24"/>
          <w:szCs w:val="24"/>
        </w:rPr>
        <w:t>.1. Настоящая документация разработана в соответствии со ст. 447- 449, 608 ГК РФ, Федеральным Законом от 26.07.2006 года № 135-ФЗ «О защите конкуренции», Приказом Федеральной антимонопольной службы от 10.02.2010 № 67 «</w:t>
      </w:r>
      <w:r w:rsidRPr="004B331D">
        <w:rPr>
          <w:b w:val="0"/>
          <w:i w:val="0"/>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r>
        <w:rPr>
          <w:rStyle w:val="a4"/>
          <w:b w:val="0"/>
          <w:i w:val="0"/>
          <w:sz w:val="24"/>
          <w:szCs w:val="24"/>
        </w:rPr>
        <w:t>.</w:t>
      </w:r>
    </w:p>
    <w:p w:rsidR="00AC7EB7" w:rsidRDefault="00AC7EB7" w:rsidP="00AC7EB7">
      <w:pPr>
        <w:pStyle w:val="western"/>
        <w:spacing w:before="0" w:beforeAutospacing="0" w:after="0" w:afterAutospacing="0"/>
        <w:ind w:firstLine="720"/>
        <w:jc w:val="both"/>
        <w:rPr>
          <w:sz w:val="28"/>
          <w:szCs w:val="28"/>
        </w:rPr>
      </w:pPr>
      <w:r w:rsidRPr="004B331D">
        <w:rPr>
          <w:b/>
          <w:bCs/>
        </w:rPr>
        <w:t>Организатор торгов,</w:t>
      </w:r>
      <w:r w:rsidRPr="004B331D">
        <w:t xml:space="preserve"> </w:t>
      </w:r>
      <w:r w:rsidRPr="004B331D">
        <w:rPr>
          <w:b/>
          <w:bCs/>
        </w:rPr>
        <w:t xml:space="preserve">посредством проведения открытого аукциона, проводимого в электронной форме: </w:t>
      </w:r>
      <w:r w:rsidRPr="004F22EB">
        <w:t xml:space="preserve">Муниципальное предприятие </w:t>
      </w:r>
      <w:r>
        <w:t>Городского округа город Кулебаки</w:t>
      </w:r>
      <w:r w:rsidRPr="004F22EB">
        <w:t xml:space="preserve"> «Пассажирское автотранспортное предприятие»</w:t>
      </w:r>
      <w:r>
        <w:rPr>
          <w:sz w:val="28"/>
          <w:szCs w:val="28"/>
        </w:rPr>
        <w:t>,</w:t>
      </w:r>
    </w:p>
    <w:p w:rsidR="00AC7EB7" w:rsidRDefault="00AC7EB7" w:rsidP="00AC7EB7">
      <w:pPr>
        <w:pStyle w:val="western"/>
        <w:spacing w:before="0" w:beforeAutospacing="0" w:after="0" w:afterAutospacing="0"/>
        <w:ind w:firstLine="720"/>
        <w:jc w:val="both"/>
      </w:pPr>
      <w:r>
        <w:rPr>
          <w:sz w:val="28"/>
          <w:szCs w:val="28"/>
        </w:rPr>
        <w:t xml:space="preserve"> </w:t>
      </w:r>
      <w:r>
        <w:rPr>
          <w:b/>
        </w:rPr>
        <w:t>П</w:t>
      </w:r>
      <w:r w:rsidRPr="00FC633D">
        <w:rPr>
          <w:b/>
        </w:rPr>
        <w:t>очтовый, юридический адрес</w:t>
      </w:r>
      <w:r w:rsidRPr="004B331D">
        <w:t xml:space="preserve">: </w:t>
      </w:r>
      <w:r>
        <w:rPr>
          <w:sz w:val="22"/>
          <w:szCs w:val="22"/>
        </w:rPr>
        <w:t>607014</w:t>
      </w:r>
      <w:r w:rsidRPr="0004760A">
        <w:rPr>
          <w:sz w:val="22"/>
          <w:szCs w:val="22"/>
        </w:rPr>
        <w:t>, Нижегородская обл</w:t>
      </w:r>
      <w:r>
        <w:rPr>
          <w:sz w:val="22"/>
          <w:szCs w:val="22"/>
        </w:rPr>
        <w:t>., г. Кулебаки,</w:t>
      </w:r>
      <w:r w:rsidRPr="00D8698D">
        <w:t xml:space="preserve"> </w:t>
      </w:r>
      <w:r>
        <w:t>ул. Восстания, д.128.</w:t>
      </w:r>
      <w:r w:rsidRPr="004B331D">
        <w:t xml:space="preserve"> </w:t>
      </w:r>
    </w:p>
    <w:p w:rsidR="00AC7EB7" w:rsidRDefault="00AC7EB7" w:rsidP="00AC7EB7">
      <w:pPr>
        <w:pStyle w:val="western"/>
        <w:spacing w:before="0" w:beforeAutospacing="0" w:after="0" w:afterAutospacing="0"/>
        <w:ind w:firstLine="720"/>
        <w:jc w:val="both"/>
      </w:pPr>
      <w:r>
        <w:rPr>
          <w:b/>
        </w:rPr>
        <w:t>Т</w:t>
      </w:r>
      <w:r w:rsidRPr="00FC633D">
        <w:rPr>
          <w:b/>
        </w:rPr>
        <w:t>елефон</w:t>
      </w:r>
      <w:r>
        <w:rPr>
          <w:b/>
        </w:rPr>
        <w:t>:</w:t>
      </w:r>
      <w:r w:rsidRPr="004B331D">
        <w:t xml:space="preserve"> </w:t>
      </w:r>
      <w:r>
        <w:rPr>
          <w:sz w:val="22"/>
          <w:szCs w:val="22"/>
        </w:rPr>
        <w:t>8(831-76</w:t>
      </w:r>
      <w:r w:rsidRPr="0004760A">
        <w:rPr>
          <w:sz w:val="22"/>
          <w:szCs w:val="22"/>
        </w:rPr>
        <w:t xml:space="preserve">) </w:t>
      </w:r>
      <w:r>
        <w:rPr>
          <w:sz w:val="22"/>
          <w:szCs w:val="22"/>
        </w:rPr>
        <w:t>5-</w:t>
      </w:r>
      <w:r w:rsidRPr="00D1306D">
        <w:rPr>
          <w:sz w:val="22"/>
          <w:szCs w:val="22"/>
        </w:rPr>
        <w:t>03</w:t>
      </w:r>
      <w:r>
        <w:rPr>
          <w:sz w:val="22"/>
          <w:szCs w:val="22"/>
        </w:rPr>
        <w:t>-</w:t>
      </w:r>
      <w:r w:rsidRPr="00D1306D">
        <w:rPr>
          <w:sz w:val="22"/>
          <w:szCs w:val="22"/>
        </w:rPr>
        <w:t>85</w:t>
      </w:r>
      <w:r w:rsidRPr="004B331D">
        <w:t xml:space="preserve">; адрес электронной почты: </w:t>
      </w:r>
      <w:hyperlink r:id="rId12" w:history="1">
        <w:r w:rsidRPr="00B61B53">
          <w:rPr>
            <w:rStyle w:val="a5"/>
            <w:lang w:val="en-US"/>
          </w:rPr>
          <w:t>mp</w:t>
        </w:r>
        <w:r w:rsidRPr="00B61B53">
          <w:rPr>
            <w:rStyle w:val="a5"/>
          </w:rPr>
          <w:t>-</w:t>
        </w:r>
        <w:r w:rsidRPr="00B61B53">
          <w:rPr>
            <w:rStyle w:val="a5"/>
            <w:lang w:val="en-US"/>
          </w:rPr>
          <w:t>kul</w:t>
        </w:r>
        <w:r w:rsidRPr="00B61B53">
          <w:rPr>
            <w:rStyle w:val="a5"/>
          </w:rPr>
          <w:t>.</w:t>
        </w:r>
        <w:r w:rsidRPr="00B61B53">
          <w:rPr>
            <w:rStyle w:val="a5"/>
            <w:lang w:val="en-US"/>
          </w:rPr>
          <w:t>pap</w:t>
        </w:r>
        <w:r w:rsidRPr="00B61B53">
          <w:rPr>
            <w:rStyle w:val="a5"/>
          </w:rPr>
          <w:t>@</w:t>
        </w:r>
        <w:r w:rsidRPr="00B61B53">
          <w:rPr>
            <w:rStyle w:val="a5"/>
            <w:lang w:val="en-US"/>
          </w:rPr>
          <w:t>mail</w:t>
        </w:r>
        <w:r w:rsidRPr="00B61B53">
          <w:rPr>
            <w:rStyle w:val="a5"/>
          </w:rPr>
          <w:t>.</w:t>
        </w:r>
        <w:r w:rsidRPr="00B61B53">
          <w:rPr>
            <w:rStyle w:val="a5"/>
            <w:lang w:val="en-US"/>
          </w:rPr>
          <w:t>ru</w:t>
        </w:r>
      </w:hyperlink>
      <w:r>
        <w:t>.</w:t>
      </w:r>
      <w:r w:rsidRPr="004B331D">
        <w:t xml:space="preserve"> </w:t>
      </w:r>
    </w:p>
    <w:p w:rsidR="00AC7EB7" w:rsidRPr="004B331D" w:rsidRDefault="00AC7EB7" w:rsidP="00AC7EB7">
      <w:pPr>
        <w:pStyle w:val="western"/>
        <w:spacing w:before="0" w:beforeAutospacing="0" w:after="0" w:afterAutospacing="0"/>
        <w:ind w:firstLine="720"/>
        <w:jc w:val="both"/>
      </w:pPr>
      <w:r w:rsidRPr="00FC633D">
        <w:rPr>
          <w:b/>
        </w:rPr>
        <w:t>Контактное лицо</w:t>
      </w:r>
      <w:r w:rsidRPr="004B331D">
        <w:t xml:space="preserve">: </w:t>
      </w:r>
      <w:r w:rsidRPr="00C0524B">
        <w:t>Рысина Иляна Александровна.</w:t>
      </w:r>
    </w:p>
    <w:p w:rsidR="00AC7EB7" w:rsidRPr="004B331D" w:rsidRDefault="00AC7EB7" w:rsidP="00AC7EB7">
      <w:pPr>
        <w:pStyle w:val="2"/>
        <w:ind w:firstLine="961"/>
        <w:contextualSpacing/>
        <w:jc w:val="both"/>
        <w:rPr>
          <w:b/>
          <w:szCs w:val="24"/>
        </w:rPr>
      </w:pPr>
    </w:p>
    <w:p w:rsidR="00AC7EB7" w:rsidRDefault="00AC7EB7" w:rsidP="00AC7EB7">
      <w:pPr>
        <w:pStyle w:val="2"/>
        <w:ind w:firstLine="394"/>
        <w:contextualSpacing/>
        <w:jc w:val="both"/>
        <w:rPr>
          <w:szCs w:val="24"/>
        </w:rPr>
      </w:pPr>
      <w:r w:rsidRPr="004B331D">
        <w:rPr>
          <w:b/>
          <w:szCs w:val="24"/>
        </w:rPr>
        <w:t>Оператор торгов (</w:t>
      </w:r>
      <w:r w:rsidRPr="00061FD8">
        <w:rPr>
          <w:b/>
          <w:szCs w:val="24"/>
        </w:rPr>
        <w:t>электронная площадка, на которой будет проводиться аукцион в электронной форме):</w:t>
      </w:r>
      <w:r>
        <w:rPr>
          <w:b/>
          <w:szCs w:val="24"/>
        </w:rPr>
        <w:t xml:space="preserve"> </w:t>
      </w:r>
      <w:r w:rsidRPr="00061FD8">
        <w:rPr>
          <w:szCs w:val="24"/>
          <w:lang w:eastAsia="en-US"/>
        </w:rPr>
        <w:t xml:space="preserve">– </w:t>
      </w:r>
      <w:r>
        <w:rPr>
          <w:szCs w:val="24"/>
        </w:rPr>
        <w:t>Акционерное общество «Электронные торговые системы»;</w:t>
      </w:r>
    </w:p>
    <w:p w:rsidR="00AC7EB7" w:rsidRPr="004B331D" w:rsidRDefault="00AC7EB7" w:rsidP="00AC7EB7">
      <w:pPr>
        <w:pStyle w:val="2"/>
        <w:contextualSpacing/>
        <w:jc w:val="both"/>
        <w:rPr>
          <w:szCs w:val="24"/>
          <w:lang w:eastAsia="en-US"/>
        </w:rPr>
      </w:pPr>
      <w:r w:rsidRPr="00061FD8">
        <w:rPr>
          <w:szCs w:val="24"/>
          <w:lang w:eastAsia="en-US"/>
        </w:rPr>
        <w:t>федеральная электронная площадка НЭП-Фабрикант</w:t>
      </w:r>
      <w:r>
        <w:rPr>
          <w:szCs w:val="24"/>
          <w:lang w:eastAsia="en-US"/>
        </w:rPr>
        <w:t>,</w:t>
      </w:r>
      <w:r w:rsidRPr="00061FD8">
        <w:rPr>
          <w:szCs w:val="24"/>
          <w:lang w:eastAsia="en-US"/>
        </w:rPr>
        <w:t xml:space="preserve"> </w:t>
      </w:r>
      <w:r>
        <w:rPr>
          <w:szCs w:val="24"/>
          <w:lang w:eastAsia="en-US"/>
        </w:rPr>
        <w:t xml:space="preserve">по адресу: </w:t>
      </w:r>
      <w:hyperlink r:id="rId13" w:history="1">
        <w:r w:rsidRPr="00061FD8">
          <w:rPr>
            <w:rStyle w:val="a5"/>
            <w:szCs w:val="24"/>
            <w:lang w:eastAsia="en-US"/>
          </w:rPr>
          <w:t>https://www.fabrikant.ru</w:t>
        </w:r>
      </w:hyperlink>
      <w:r w:rsidRPr="00061FD8">
        <w:rPr>
          <w:szCs w:val="24"/>
          <w:lang w:eastAsia="en-US"/>
        </w:rPr>
        <w:t xml:space="preserve"> (вкладка –Торги- Процедуры из ГИС Торги).</w:t>
      </w:r>
    </w:p>
    <w:p w:rsidR="00AC7EB7" w:rsidRPr="004B331D" w:rsidRDefault="00AC7EB7" w:rsidP="00AC7EB7">
      <w:pPr>
        <w:pStyle w:val="a6"/>
        <w:spacing w:before="0"/>
        <w:ind w:firstLine="394"/>
        <w:jc w:val="both"/>
        <w:rPr>
          <w:b/>
        </w:rPr>
      </w:pPr>
    </w:p>
    <w:p w:rsidR="00AC7EB7" w:rsidRPr="00061FD8" w:rsidRDefault="00AC7EB7" w:rsidP="00AC7EB7">
      <w:pPr>
        <w:pStyle w:val="a6"/>
        <w:spacing w:before="0"/>
        <w:ind w:firstLine="394"/>
        <w:jc w:val="both"/>
      </w:pPr>
      <w:r w:rsidRPr="00061FD8">
        <w:rPr>
          <w:b/>
        </w:rPr>
        <w:t>Официальные сайты (электронная площадка) для размещения сведений о проведении торгов</w:t>
      </w:r>
      <w:r w:rsidRPr="00061FD8">
        <w:t>:</w:t>
      </w:r>
    </w:p>
    <w:p w:rsidR="00AC7EB7" w:rsidRPr="00061FD8" w:rsidRDefault="00AC7EB7" w:rsidP="00AC7EB7">
      <w:pPr>
        <w:pStyle w:val="a6"/>
        <w:spacing w:before="0"/>
        <w:ind w:firstLine="394"/>
        <w:jc w:val="both"/>
        <w:rPr>
          <w:bCs/>
        </w:rPr>
      </w:pPr>
      <w:r w:rsidRPr="00061FD8">
        <w:t xml:space="preserve"> -официальный сайт Российской Федерации в информационно-телекоммуникационной сети «Интернет» www.torgi.gov.ru (ГИС Торги)</w:t>
      </w:r>
      <w:r w:rsidRPr="00061FD8">
        <w:rPr>
          <w:bCs/>
        </w:rPr>
        <w:t>;</w:t>
      </w:r>
    </w:p>
    <w:p w:rsidR="00AC7EB7" w:rsidRPr="00061FD8" w:rsidRDefault="00AC7EB7" w:rsidP="00AC7EB7">
      <w:pPr>
        <w:pStyle w:val="a6"/>
        <w:spacing w:before="0"/>
        <w:ind w:firstLine="394"/>
        <w:jc w:val="both"/>
        <w:rPr>
          <w:iCs/>
        </w:rPr>
      </w:pPr>
      <w:r w:rsidRPr="00061FD8">
        <w:rPr>
          <w:bCs/>
        </w:rPr>
        <w:t>-</w:t>
      </w:r>
      <w:r w:rsidRPr="00061FD8">
        <w:t xml:space="preserve">официальный </w:t>
      </w:r>
      <w:r w:rsidRPr="00061FD8">
        <w:rPr>
          <w:bCs/>
        </w:rPr>
        <w:t xml:space="preserve">Интернет - сайте </w:t>
      </w:r>
      <w:r w:rsidRPr="00061FD8">
        <w:t xml:space="preserve">http:// </w:t>
      </w:r>
      <w:r w:rsidRPr="00061FD8">
        <w:rPr>
          <w:iCs/>
        </w:rPr>
        <w:t>кулебаки-округ.рф;</w:t>
      </w:r>
    </w:p>
    <w:p w:rsidR="00AC7EB7" w:rsidRPr="00061FD8" w:rsidRDefault="00AC7EB7" w:rsidP="00AC7EB7">
      <w:pPr>
        <w:pStyle w:val="2"/>
        <w:ind w:firstLine="394"/>
        <w:contextualSpacing/>
        <w:jc w:val="both"/>
        <w:rPr>
          <w:szCs w:val="24"/>
          <w:lang w:eastAsia="en-US"/>
        </w:rPr>
      </w:pPr>
      <w:r w:rsidRPr="00061FD8">
        <w:rPr>
          <w:iCs/>
          <w:szCs w:val="24"/>
        </w:rPr>
        <w:t>-</w:t>
      </w:r>
      <w:r w:rsidRPr="00061FD8">
        <w:rPr>
          <w:szCs w:val="24"/>
        </w:rPr>
        <w:t>электронная площадка Оператора</w:t>
      </w:r>
      <w:r>
        <w:rPr>
          <w:szCs w:val="24"/>
        </w:rPr>
        <w:t xml:space="preserve"> (Оператор- Акционерное общество «Электронные торговые системы»)</w:t>
      </w:r>
      <w:r w:rsidRPr="00061FD8">
        <w:rPr>
          <w:szCs w:val="24"/>
          <w:lang w:eastAsia="en-US"/>
        </w:rPr>
        <w:t>– федеральная электронная площадка НЭП-Фабрикант</w:t>
      </w:r>
      <w:r>
        <w:rPr>
          <w:szCs w:val="24"/>
          <w:lang w:eastAsia="en-US"/>
        </w:rPr>
        <w:t>,</w:t>
      </w:r>
      <w:r w:rsidRPr="00061FD8">
        <w:rPr>
          <w:szCs w:val="24"/>
          <w:lang w:eastAsia="en-US"/>
        </w:rPr>
        <w:t xml:space="preserve"> </w:t>
      </w:r>
      <w:r>
        <w:rPr>
          <w:szCs w:val="24"/>
          <w:lang w:eastAsia="en-US"/>
        </w:rPr>
        <w:t xml:space="preserve">по адресу: </w:t>
      </w:r>
      <w:hyperlink r:id="rId14" w:history="1">
        <w:r w:rsidRPr="007F44A7">
          <w:rPr>
            <w:rStyle w:val="a5"/>
            <w:szCs w:val="24"/>
            <w:lang w:eastAsia="en-US"/>
          </w:rPr>
          <w:t>https://www.fabrikant.ru</w:t>
        </w:r>
      </w:hyperlink>
      <w:r w:rsidRPr="00061FD8">
        <w:rPr>
          <w:szCs w:val="24"/>
          <w:lang w:eastAsia="en-US"/>
        </w:rPr>
        <w:t xml:space="preserve"> (вкладка –Торги- Процедуры из ГИС Торги).</w:t>
      </w:r>
    </w:p>
    <w:p w:rsidR="00AC7EB7" w:rsidRPr="004B331D" w:rsidRDefault="00AC7EB7" w:rsidP="00AC7EB7">
      <w:pPr>
        <w:pStyle w:val="a6"/>
        <w:spacing w:before="0"/>
        <w:ind w:firstLine="394"/>
        <w:jc w:val="both"/>
        <w:rPr>
          <w:lang w:eastAsia="en-US"/>
        </w:rPr>
      </w:pPr>
    </w:p>
    <w:p w:rsidR="00AC7EB7" w:rsidRDefault="00AC7EB7" w:rsidP="00AC7EB7">
      <w:pPr>
        <w:pStyle w:val="31"/>
        <w:ind w:firstLine="709"/>
        <w:jc w:val="center"/>
        <w:rPr>
          <w:rFonts w:ascii="Times New Roman" w:hAnsi="Times New Roman"/>
          <w:b/>
          <w:sz w:val="24"/>
          <w:szCs w:val="24"/>
        </w:rPr>
      </w:pPr>
      <w:r w:rsidRPr="004B331D">
        <w:rPr>
          <w:rFonts w:ascii="Times New Roman" w:hAnsi="Times New Roman"/>
          <w:b/>
          <w:sz w:val="24"/>
          <w:szCs w:val="24"/>
        </w:rPr>
        <w:t>Основные термины и определения</w:t>
      </w:r>
    </w:p>
    <w:p w:rsidR="00AC7EB7" w:rsidRPr="006674E9" w:rsidRDefault="00AC7EB7" w:rsidP="00AC7EB7">
      <w:pPr>
        <w:jc w:val="both"/>
        <w:rPr>
          <w:rFonts w:eastAsia="Calibri"/>
          <w:szCs w:val="24"/>
        </w:rPr>
      </w:pPr>
      <w:r w:rsidRPr="006674E9">
        <w:rPr>
          <w:rFonts w:eastAsia="Calibri"/>
          <w:b/>
          <w:szCs w:val="24"/>
        </w:rPr>
        <w:t>Автоматизированная система (АС Оператора)</w:t>
      </w:r>
      <w:r>
        <w:rPr>
          <w:rFonts w:eastAsia="Calibri"/>
          <w:szCs w:val="24"/>
        </w:rPr>
        <w:t xml:space="preserve"> – программно-аппаратный</w:t>
      </w:r>
      <w:r w:rsidRPr="006674E9">
        <w:rPr>
          <w:rFonts w:eastAsia="Calibri"/>
          <w:szCs w:val="24"/>
        </w:rPr>
        <w:t xml:space="preserve"> к</w:t>
      </w:r>
      <w:r>
        <w:rPr>
          <w:rFonts w:eastAsia="Calibri"/>
          <w:szCs w:val="24"/>
        </w:rPr>
        <w:t xml:space="preserve">омплекс Оператора электронной площадки, разработанный в </w:t>
      </w:r>
      <w:r w:rsidRPr="006674E9">
        <w:rPr>
          <w:rFonts w:eastAsia="Calibri"/>
          <w:szCs w:val="24"/>
        </w:rPr>
        <w:t>соответств</w:t>
      </w:r>
      <w:r>
        <w:rPr>
          <w:rFonts w:eastAsia="Calibri"/>
          <w:szCs w:val="24"/>
        </w:rPr>
        <w:t xml:space="preserve">ии с требованиями действующего </w:t>
      </w:r>
      <w:r w:rsidRPr="006674E9">
        <w:rPr>
          <w:rFonts w:eastAsia="Calibri"/>
          <w:szCs w:val="24"/>
        </w:rPr>
        <w:t>законодательства</w:t>
      </w:r>
      <w:r>
        <w:rPr>
          <w:rFonts w:eastAsia="Calibri"/>
          <w:szCs w:val="24"/>
        </w:rPr>
        <w:t xml:space="preserve"> и </w:t>
      </w:r>
      <w:r w:rsidRPr="006674E9">
        <w:rPr>
          <w:rFonts w:eastAsia="Calibri"/>
          <w:szCs w:val="24"/>
        </w:rPr>
        <w:t>предназначенный для проведения процедур в электронной форме.</w:t>
      </w:r>
    </w:p>
    <w:p w:rsidR="00AC7EB7" w:rsidRPr="006674E9" w:rsidRDefault="00AC7EB7" w:rsidP="00AC7EB7">
      <w:pPr>
        <w:jc w:val="both"/>
        <w:rPr>
          <w:rFonts w:eastAsia="Calibri"/>
          <w:szCs w:val="24"/>
        </w:rPr>
      </w:pPr>
      <w:r>
        <w:rPr>
          <w:rFonts w:eastAsia="Calibri"/>
          <w:b/>
          <w:szCs w:val="24"/>
        </w:rPr>
        <w:t xml:space="preserve">ГИС </w:t>
      </w:r>
      <w:r w:rsidRPr="006674E9">
        <w:rPr>
          <w:rFonts w:eastAsia="Calibri"/>
          <w:b/>
          <w:szCs w:val="24"/>
        </w:rPr>
        <w:t>Торги</w:t>
      </w:r>
      <w:r>
        <w:rPr>
          <w:rFonts w:eastAsia="Calibri"/>
          <w:szCs w:val="24"/>
        </w:rPr>
        <w:t xml:space="preserve"> –</w:t>
      </w:r>
      <w:r w:rsidRPr="006674E9">
        <w:rPr>
          <w:rFonts w:eastAsia="Calibri"/>
          <w:szCs w:val="24"/>
        </w:rPr>
        <w:t xml:space="preserve"> цифровая экосистема для проведения во взаимодействии с электронными площадками торгов по продаже государственного, муниципального и иного имущества.</w:t>
      </w:r>
    </w:p>
    <w:p w:rsidR="00AC7EB7" w:rsidRPr="006674E9" w:rsidRDefault="00AC7EB7" w:rsidP="00AC7EB7">
      <w:pPr>
        <w:jc w:val="both"/>
        <w:rPr>
          <w:rFonts w:eastAsia="Calibri"/>
          <w:szCs w:val="24"/>
        </w:rPr>
      </w:pPr>
      <w:r>
        <w:rPr>
          <w:rFonts w:eastAsia="Calibri"/>
          <w:b/>
          <w:szCs w:val="24"/>
        </w:rPr>
        <w:t xml:space="preserve">Закрытая часть АС </w:t>
      </w:r>
      <w:r w:rsidRPr="006674E9">
        <w:rPr>
          <w:rFonts w:eastAsia="Calibri"/>
          <w:b/>
          <w:szCs w:val="24"/>
        </w:rPr>
        <w:t>Оператора</w:t>
      </w:r>
      <w:r>
        <w:rPr>
          <w:rFonts w:eastAsia="Calibri"/>
          <w:szCs w:val="24"/>
        </w:rPr>
        <w:t xml:space="preserve"> – часть электронной площадки, доступная </w:t>
      </w:r>
      <w:r w:rsidRPr="006674E9">
        <w:rPr>
          <w:rFonts w:eastAsia="Calibri"/>
          <w:szCs w:val="24"/>
        </w:rPr>
        <w:t xml:space="preserve">только зарегистрированным </w:t>
      </w:r>
      <w:r w:rsidRPr="006674E9">
        <w:rPr>
          <w:rFonts w:eastAsia="Calibri"/>
          <w:szCs w:val="24"/>
        </w:rPr>
        <w:lastRenderedPageBreak/>
        <w:t>пользователям, содержащая личные кабинеты Клиентов ЭТП.</w:t>
      </w:r>
    </w:p>
    <w:p w:rsidR="00AC7EB7" w:rsidRPr="006674E9" w:rsidRDefault="00AC7EB7" w:rsidP="00AC7EB7">
      <w:pPr>
        <w:jc w:val="both"/>
        <w:rPr>
          <w:rFonts w:eastAsia="Calibri"/>
          <w:szCs w:val="24"/>
        </w:rPr>
      </w:pPr>
      <w:r w:rsidRPr="006674E9">
        <w:rPr>
          <w:rFonts w:eastAsia="Calibri"/>
          <w:b/>
          <w:szCs w:val="24"/>
        </w:rPr>
        <w:t>Информационное сообщение</w:t>
      </w:r>
      <w:r w:rsidRPr="006674E9">
        <w:rPr>
          <w:rFonts w:eastAsia="Calibri"/>
          <w:szCs w:val="24"/>
        </w:rPr>
        <w:t xml:space="preserve"> – размещаемое Организатором/Продавцом на определенном Правительством Российской Федерации официальном сайте Российской Федерации в сети «Интернет» для размещения информации о проведении торгов </w:t>
      </w:r>
    </w:p>
    <w:p w:rsidR="00AC7EB7" w:rsidRPr="006674E9" w:rsidRDefault="00AC7EB7" w:rsidP="00AC7EB7">
      <w:pPr>
        <w:jc w:val="both"/>
        <w:rPr>
          <w:rFonts w:eastAsia="Calibri"/>
          <w:szCs w:val="24"/>
        </w:rPr>
      </w:pPr>
      <w:r w:rsidRPr="006674E9">
        <w:rPr>
          <w:rFonts w:eastAsia="Calibri"/>
          <w:szCs w:val="24"/>
        </w:rPr>
        <w:t>(далее – официальный сайт торгов), а также на сайте Оператора электронной площадки сообщение о проведении продажи или аренды государственного, муниципального и иного имущества.</w:t>
      </w:r>
    </w:p>
    <w:p w:rsidR="00AC7EB7" w:rsidRPr="006674E9" w:rsidRDefault="00AC7EB7" w:rsidP="00AC7EB7">
      <w:pPr>
        <w:jc w:val="both"/>
        <w:rPr>
          <w:rFonts w:eastAsia="Calibri"/>
          <w:szCs w:val="24"/>
        </w:rPr>
      </w:pPr>
      <w:r w:rsidRPr="006674E9">
        <w:rPr>
          <w:rFonts w:eastAsia="Calibri"/>
          <w:b/>
          <w:szCs w:val="24"/>
        </w:rPr>
        <w:t>Квалифицированный сертификат ключа проверки электронной подписи</w:t>
      </w:r>
      <w:r w:rsidRPr="006674E9">
        <w:rPr>
          <w:rFonts w:eastAsia="Calibri"/>
          <w:szCs w:val="24"/>
        </w:rPr>
        <w:t xml:space="preserve"> – сертификат ключа проверки электронной подписи, соответствующий требованиям, установленным Федеральным законом от 06.04.2011 № 63-ФЗ «Об электронной подписи» 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w:t>
      </w:r>
    </w:p>
    <w:p w:rsidR="00AC7EB7" w:rsidRPr="006674E9" w:rsidRDefault="00AC7EB7" w:rsidP="00AC7EB7">
      <w:pPr>
        <w:jc w:val="both"/>
        <w:rPr>
          <w:rFonts w:eastAsia="Calibri"/>
          <w:szCs w:val="24"/>
        </w:rPr>
      </w:pPr>
      <w:r w:rsidRPr="000267CF">
        <w:rPr>
          <w:rFonts w:eastAsia="Calibri"/>
          <w:b/>
          <w:szCs w:val="24"/>
        </w:rPr>
        <w:t>Клиент ЭТП</w:t>
      </w:r>
      <w:r w:rsidRPr="006674E9">
        <w:rPr>
          <w:rFonts w:eastAsia="Calibri"/>
          <w:szCs w:val="24"/>
        </w:rPr>
        <w:t xml:space="preserve"> – любое юридическое лицо, независимо от организационно-правовой формы, формы собственности, места нахождения и места происхождения капитала, или</w:t>
      </w:r>
      <w:r>
        <w:rPr>
          <w:rFonts w:eastAsia="Calibri"/>
          <w:szCs w:val="24"/>
        </w:rPr>
        <w:t xml:space="preserve"> </w:t>
      </w:r>
      <w:r w:rsidRPr="006674E9">
        <w:rPr>
          <w:rFonts w:eastAsia="Calibri"/>
          <w:szCs w:val="24"/>
        </w:rPr>
        <w:t xml:space="preserve">любое физическое лицо, в том числе индивидуальный предприниматель, </w:t>
      </w:r>
    </w:p>
    <w:p w:rsidR="00AC7EB7" w:rsidRPr="006674E9" w:rsidRDefault="00AC7EB7" w:rsidP="00AC7EB7">
      <w:pPr>
        <w:jc w:val="both"/>
        <w:rPr>
          <w:rFonts w:eastAsia="Calibri"/>
          <w:szCs w:val="24"/>
        </w:rPr>
      </w:pPr>
      <w:r w:rsidRPr="006674E9">
        <w:rPr>
          <w:rFonts w:eastAsia="Calibri"/>
          <w:szCs w:val="24"/>
        </w:rPr>
        <w:t>зарегистрированное на электронной площадке.</w:t>
      </w:r>
    </w:p>
    <w:p w:rsidR="00AC7EB7" w:rsidRPr="006674E9" w:rsidRDefault="00AC7EB7" w:rsidP="00AC7EB7">
      <w:pPr>
        <w:jc w:val="both"/>
        <w:rPr>
          <w:rFonts w:eastAsia="Calibri"/>
          <w:szCs w:val="24"/>
        </w:rPr>
      </w:pPr>
      <w:r w:rsidRPr="000267CF">
        <w:rPr>
          <w:rFonts w:eastAsia="Calibri"/>
          <w:b/>
          <w:szCs w:val="24"/>
        </w:rPr>
        <w:t>Личный кабинет</w:t>
      </w:r>
      <w:r w:rsidRPr="006674E9">
        <w:rPr>
          <w:rFonts w:eastAsia="Calibri"/>
          <w:szCs w:val="24"/>
        </w:rPr>
        <w:t xml:space="preserve"> – часть электронной площадки «НЭП-Фабрикант», доступная только</w:t>
      </w:r>
      <w:r>
        <w:rPr>
          <w:rFonts w:eastAsia="Calibri"/>
          <w:szCs w:val="24"/>
        </w:rPr>
        <w:t xml:space="preserve"> </w:t>
      </w:r>
      <w:r w:rsidRPr="006674E9">
        <w:rPr>
          <w:rFonts w:eastAsia="Calibri"/>
          <w:szCs w:val="24"/>
        </w:rPr>
        <w:t>Клиентам   ЭТП.</w:t>
      </w:r>
    </w:p>
    <w:p w:rsidR="00AC7EB7" w:rsidRDefault="00AC7EB7" w:rsidP="00AC7EB7">
      <w:pPr>
        <w:jc w:val="both"/>
        <w:rPr>
          <w:rFonts w:eastAsia="Calibri"/>
          <w:szCs w:val="24"/>
        </w:rPr>
      </w:pPr>
      <w:r w:rsidRPr="000267CF">
        <w:rPr>
          <w:rFonts w:eastAsia="Calibri"/>
          <w:b/>
          <w:szCs w:val="24"/>
        </w:rPr>
        <w:t>Оператор ЭТП</w:t>
      </w:r>
      <w:r w:rsidRPr="006674E9">
        <w:rPr>
          <w:rFonts w:eastAsia="Calibri"/>
          <w:szCs w:val="24"/>
        </w:rPr>
        <w:t>, Оператор электронной площадки – АО «ЭТС», юридическое лицо,</w:t>
      </w:r>
      <w:r>
        <w:rPr>
          <w:rFonts w:eastAsia="Calibri"/>
          <w:szCs w:val="24"/>
        </w:rPr>
        <w:t xml:space="preserve"> </w:t>
      </w:r>
      <w:r w:rsidRPr="006674E9">
        <w:rPr>
          <w:rFonts w:eastAsia="Calibri"/>
          <w:szCs w:val="24"/>
        </w:rPr>
        <w:t>владеющее электронной площадкой (ЭТП), необходимыми для ее функционирования</w:t>
      </w:r>
      <w:r>
        <w:rPr>
          <w:rFonts w:eastAsia="Calibri"/>
          <w:szCs w:val="24"/>
        </w:rPr>
        <w:t xml:space="preserve"> </w:t>
      </w:r>
      <w:r w:rsidRPr="006674E9">
        <w:rPr>
          <w:rFonts w:eastAsia="Calibri"/>
          <w:szCs w:val="24"/>
        </w:rPr>
        <w:t>программно-аппаратными средствами и обеспечивающее проведение торгов на право</w:t>
      </w:r>
      <w:r>
        <w:rPr>
          <w:rFonts w:eastAsia="Calibri"/>
          <w:szCs w:val="24"/>
        </w:rPr>
        <w:t xml:space="preserve"> </w:t>
      </w:r>
      <w:r w:rsidRPr="006674E9">
        <w:rPr>
          <w:rFonts w:eastAsia="Calibri"/>
          <w:szCs w:val="24"/>
        </w:rPr>
        <w:t>заключения догово</w:t>
      </w:r>
      <w:r>
        <w:rPr>
          <w:rFonts w:eastAsia="Calibri"/>
          <w:szCs w:val="24"/>
        </w:rPr>
        <w:t>р</w:t>
      </w:r>
      <w:r w:rsidRPr="006674E9">
        <w:rPr>
          <w:rFonts w:eastAsia="Calibri"/>
          <w:szCs w:val="24"/>
        </w:rPr>
        <w:t>ов продажи и аренды государственного, муниципального имущества в электронной форме.</w:t>
      </w:r>
    </w:p>
    <w:p w:rsidR="00AC7EB7" w:rsidRPr="006674E9" w:rsidRDefault="00AC7EB7" w:rsidP="00AC7EB7">
      <w:pPr>
        <w:jc w:val="both"/>
        <w:rPr>
          <w:rFonts w:eastAsia="Calibri"/>
          <w:szCs w:val="24"/>
        </w:rPr>
      </w:pPr>
      <w:r w:rsidRPr="005C2868">
        <w:rPr>
          <w:b/>
        </w:rPr>
        <w:t>ЭТП «Фабрикант»</w:t>
      </w:r>
      <w:r>
        <w:t xml:space="preserve"> – программно-технический комплекс, который позволяет реализовать в электронной форме все виды процедур, установленные соответствующими правилами и регламентами; площадка расположена в сети Интернет по адресу http://www.fabrikant.ru/</w:t>
      </w:r>
    </w:p>
    <w:p w:rsidR="00AC7EB7" w:rsidRPr="006674E9" w:rsidRDefault="00AC7EB7" w:rsidP="00AC7EB7">
      <w:pPr>
        <w:jc w:val="both"/>
        <w:rPr>
          <w:rFonts w:eastAsia="Calibri"/>
          <w:szCs w:val="24"/>
        </w:rPr>
      </w:pPr>
      <w:r w:rsidRPr="000267CF">
        <w:rPr>
          <w:rFonts w:eastAsia="Calibri"/>
          <w:b/>
          <w:szCs w:val="24"/>
        </w:rPr>
        <w:t>Организатор торгов</w:t>
      </w:r>
      <w:r w:rsidRPr="006674E9">
        <w:rPr>
          <w:rFonts w:eastAsia="Calibri"/>
          <w:szCs w:val="24"/>
        </w:rPr>
        <w:t xml:space="preserve"> – Клиент ЭТП Собственник имущества, </w:t>
      </w:r>
      <w:r>
        <w:rPr>
          <w:rFonts w:eastAsia="Calibri"/>
          <w:szCs w:val="24"/>
        </w:rPr>
        <w:t>администрация городского округа город Кулебаки Нижегородской области</w:t>
      </w:r>
      <w:r w:rsidRPr="006674E9">
        <w:rPr>
          <w:rFonts w:eastAsia="Calibri"/>
          <w:szCs w:val="24"/>
        </w:rPr>
        <w:t>), имеющий основанное на нормативном акте или договоре право организовывать и проводить торги на право заключения договоров</w:t>
      </w:r>
      <w:r>
        <w:rPr>
          <w:rFonts w:eastAsia="Calibri"/>
          <w:szCs w:val="24"/>
        </w:rPr>
        <w:t xml:space="preserve"> </w:t>
      </w:r>
      <w:r w:rsidRPr="006674E9">
        <w:rPr>
          <w:rFonts w:eastAsia="Calibri"/>
          <w:szCs w:val="24"/>
        </w:rPr>
        <w:t>продажи и аренды государственного, муниципального и иного имущества в</w:t>
      </w:r>
      <w:r>
        <w:rPr>
          <w:rFonts w:eastAsia="Calibri"/>
          <w:szCs w:val="24"/>
        </w:rPr>
        <w:t xml:space="preserve"> </w:t>
      </w:r>
      <w:r w:rsidRPr="006674E9">
        <w:rPr>
          <w:rFonts w:eastAsia="Calibri"/>
          <w:szCs w:val="24"/>
        </w:rPr>
        <w:t xml:space="preserve">электронной форме. </w:t>
      </w:r>
    </w:p>
    <w:p w:rsidR="00AC7EB7" w:rsidRPr="006674E9" w:rsidRDefault="00AC7EB7" w:rsidP="00AC7EB7">
      <w:pPr>
        <w:jc w:val="both"/>
        <w:rPr>
          <w:rFonts w:eastAsia="Calibri"/>
          <w:szCs w:val="24"/>
        </w:rPr>
      </w:pPr>
      <w:r w:rsidRPr="000267CF">
        <w:rPr>
          <w:rFonts w:eastAsia="Calibri"/>
          <w:b/>
          <w:szCs w:val="24"/>
        </w:rPr>
        <w:t>Открытая часть АС Оператора</w:t>
      </w:r>
      <w:r w:rsidRPr="006674E9">
        <w:rPr>
          <w:rFonts w:eastAsia="Calibri"/>
          <w:szCs w:val="24"/>
        </w:rPr>
        <w:t xml:space="preserve"> – общедоступная часть электронной площадки, не требующая предварительной регистрации для работы с ней, расположенная по адресу в сети Интернет https://www.fabrikant.ru/ </w:t>
      </w:r>
    </w:p>
    <w:p w:rsidR="00AC7EB7" w:rsidRPr="006674E9" w:rsidRDefault="00AC7EB7" w:rsidP="00AC7EB7">
      <w:pPr>
        <w:jc w:val="both"/>
        <w:rPr>
          <w:rFonts w:eastAsia="Calibri"/>
          <w:szCs w:val="24"/>
        </w:rPr>
      </w:pPr>
      <w:r w:rsidRPr="000267CF">
        <w:rPr>
          <w:rFonts w:eastAsia="Calibri"/>
          <w:b/>
          <w:szCs w:val="24"/>
        </w:rPr>
        <w:t xml:space="preserve">Претендент </w:t>
      </w:r>
      <w:r w:rsidRPr="006674E9">
        <w:rPr>
          <w:rFonts w:eastAsia="Calibri"/>
          <w:szCs w:val="24"/>
        </w:rPr>
        <w:t>– любое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зарегистрированное на электронной площадке с правом подачи заявки на участие в процедурах.</w:t>
      </w:r>
    </w:p>
    <w:p w:rsidR="00AC7EB7" w:rsidRDefault="00AC7EB7" w:rsidP="00AC7EB7">
      <w:pPr>
        <w:jc w:val="both"/>
        <w:rPr>
          <w:rFonts w:eastAsia="Calibri"/>
          <w:szCs w:val="24"/>
        </w:rPr>
      </w:pPr>
      <w:r w:rsidRPr="000267CF">
        <w:rPr>
          <w:rFonts w:eastAsia="Calibri"/>
          <w:b/>
          <w:szCs w:val="24"/>
        </w:rPr>
        <w:t xml:space="preserve">Продавец </w:t>
      </w:r>
      <w:r w:rsidRPr="006674E9">
        <w:rPr>
          <w:rFonts w:eastAsia="Calibri"/>
          <w:szCs w:val="24"/>
        </w:rPr>
        <w:t xml:space="preserve">– лицо, определенное в </w:t>
      </w:r>
      <w:r>
        <w:rPr>
          <w:rFonts w:eastAsia="Calibri"/>
          <w:szCs w:val="24"/>
        </w:rPr>
        <w:t>с</w:t>
      </w:r>
      <w:r w:rsidRPr="006674E9">
        <w:rPr>
          <w:rFonts w:eastAsia="Calibri"/>
          <w:szCs w:val="24"/>
        </w:rPr>
        <w:t>оответствии с Земельным кодексом Российской Федерации, Федеральным законом «О приватизации государственного и муниципального имущества» от 21.12.2001 № 178-ФЗ и приказом Федеральной антимонопольной службы от 10.02.2010 №  67 г.  Москва, а при продаже имущества, находящегося в государственной собственности субъектов Российской Федерации или в муниципальной собственности, продавцы определяются в порядке, установленном законами и иными нормативно-правовыми актами субъектов Российской Федерации</w:t>
      </w:r>
      <w:r>
        <w:rPr>
          <w:rFonts w:eastAsia="Calibri"/>
          <w:szCs w:val="24"/>
        </w:rPr>
        <w:t xml:space="preserve"> </w:t>
      </w:r>
      <w:r w:rsidRPr="006674E9">
        <w:rPr>
          <w:rFonts w:eastAsia="Calibri"/>
          <w:szCs w:val="24"/>
        </w:rPr>
        <w:t>или правовыми актами органов местного самоуправления.</w:t>
      </w:r>
    </w:p>
    <w:p w:rsidR="00AC7EB7" w:rsidRPr="006674E9" w:rsidRDefault="00AC7EB7" w:rsidP="00AC7EB7">
      <w:pPr>
        <w:jc w:val="both"/>
        <w:rPr>
          <w:rFonts w:eastAsia="Calibri"/>
          <w:szCs w:val="24"/>
        </w:rPr>
      </w:pPr>
      <w:r w:rsidRPr="000267CF">
        <w:rPr>
          <w:rFonts w:eastAsia="Calibri"/>
          <w:b/>
          <w:szCs w:val="24"/>
        </w:rPr>
        <w:t>Раздел Процедуры из ГИС Торги</w:t>
      </w:r>
      <w:r w:rsidRPr="006674E9">
        <w:rPr>
          <w:rFonts w:eastAsia="Calibri"/>
          <w:szCs w:val="24"/>
        </w:rPr>
        <w:t xml:space="preserve"> – часть электронной площадки «НЭП-Фабрикант», предназначенная для проведения в соответствии с настоящим Регламентом торгов на</w:t>
      </w:r>
      <w:r>
        <w:rPr>
          <w:rFonts w:eastAsia="Calibri"/>
          <w:szCs w:val="24"/>
        </w:rPr>
        <w:t xml:space="preserve"> </w:t>
      </w:r>
      <w:r w:rsidRPr="006674E9">
        <w:rPr>
          <w:rFonts w:eastAsia="Calibri"/>
          <w:szCs w:val="24"/>
        </w:rPr>
        <w:t>право заключения договоров продажи и аренды государственного, муниципального и иного имущества в электронной форме.</w:t>
      </w:r>
    </w:p>
    <w:p w:rsidR="00AC7EB7" w:rsidRPr="006674E9" w:rsidRDefault="00AC7EB7" w:rsidP="00AC7EB7">
      <w:pPr>
        <w:jc w:val="both"/>
        <w:rPr>
          <w:rFonts w:eastAsia="Calibri"/>
          <w:szCs w:val="24"/>
        </w:rPr>
      </w:pPr>
      <w:r w:rsidRPr="000267CF">
        <w:rPr>
          <w:rFonts w:eastAsia="Calibri"/>
          <w:b/>
          <w:szCs w:val="24"/>
        </w:rPr>
        <w:t>Счет Оператора</w:t>
      </w:r>
      <w:r w:rsidRPr="006674E9">
        <w:rPr>
          <w:rFonts w:eastAsia="Calibri"/>
          <w:szCs w:val="24"/>
        </w:rPr>
        <w:t xml:space="preserve"> – принадлежащий Оператору электронной площадки счет в валюте Российской Федерации - рублях, предназначенный для учета средств, используемых для проведения операций по обеспечению участия Претендентов в процедурах, открытый в расчетной организации.</w:t>
      </w:r>
    </w:p>
    <w:p w:rsidR="00AC7EB7" w:rsidRPr="006674E9" w:rsidRDefault="00AC7EB7" w:rsidP="00AC7EB7">
      <w:pPr>
        <w:jc w:val="both"/>
        <w:rPr>
          <w:rFonts w:eastAsia="Calibri"/>
          <w:szCs w:val="24"/>
        </w:rPr>
      </w:pPr>
      <w:r w:rsidRPr="000267CF">
        <w:rPr>
          <w:rFonts w:eastAsia="Calibri"/>
          <w:b/>
          <w:szCs w:val="24"/>
        </w:rPr>
        <w:t xml:space="preserve">Уведомление </w:t>
      </w:r>
      <w:r w:rsidRPr="006674E9">
        <w:rPr>
          <w:rFonts w:eastAsia="Calibri"/>
          <w:szCs w:val="24"/>
        </w:rPr>
        <w:t>– электронное сообщение, направляемое Оператором в Личный кабинет Пользователей и на адрес электронной почты Пользователей в порядке и случаях, установленных Регламентом.</w:t>
      </w:r>
    </w:p>
    <w:p w:rsidR="00AC7EB7" w:rsidRPr="006674E9" w:rsidRDefault="00AC7EB7" w:rsidP="00AC7EB7">
      <w:pPr>
        <w:jc w:val="both"/>
        <w:rPr>
          <w:rFonts w:eastAsia="Calibri"/>
          <w:szCs w:val="24"/>
        </w:rPr>
      </w:pPr>
      <w:r w:rsidRPr="00F42D7A">
        <w:rPr>
          <w:rFonts w:eastAsia="Calibri"/>
          <w:b/>
          <w:szCs w:val="24"/>
        </w:rPr>
        <w:t>Участник торговой процедуры, Участник торгов</w:t>
      </w:r>
      <w:r w:rsidRPr="006674E9">
        <w:rPr>
          <w:rFonts w:eastAsia="Calibri"/>
          <w:szCs w:val="24"/>
        </w:rPr>
        <w:t>– Претендент, допущенный Организатором торгов к участию в аукционе или иной торговой процедуре в</w:t>
      </w:r>
      <w:r>
        <w:rPr>
          <w:rFonts w:eastAsia="Calibri"/>
          <w:szCs w:val="24"/>
        </w:rPr>
        <w:t xml:space="preserve"> </w:t>
      </w:r>
      <w:r w:rsidRPr="006674E9">
        <w:rPr>
          <w:rFonts w:eastAsia="Calibri"/>
          <w:szCs w:val="24"/>
        </w:rPr>
        <w:t>электронной форме.</w:t>
      </w:r>
    </w:p>
    <w:p w:rsidR="00AC7EB7" w:rsidRPr="006674E9" w:rsidRDefault="00AC7EB7" w:rsidP="00AC7EB7">
      <w:pPr>
        <w:jc w:val="both"/>
        <w:rPr>
          <w:rFonts w:eastAsia="Calibri"/>
          <w:szCs w:val="24"/>
        </w:rPr>
      </w:pPr>
      <w:r w:rsidRPr="00F42D7A">
        <w:rPr>
          <w:rFonts w:eastAsia="Calibri"/>
          <w:b/>
          <w:szCs w:val="24"/>
        </w:rPr>
        <w:t>Электронный документ</w:t>
      </w:r>
      <w:r w:rsidRPr="006674E9">
        <w:rPr>
          <w:rFonts w:eastAsia="Calibri"/>
          <w:szCs w:val="24"/>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AC7EB7" w:rsidRPr="006674E9" w:rsidRDefault="00AC7EB7" w:rsidP="00AC7EB7">
      <w:pPr>
        <w:jc w:val="both"/>
        <w:rPr>
          <w:szCs w:val="24"/>
        </w:rPr>
      </w:pPr>
    </w:p>
    <w:p w:rsidR="00AC7EB7" w:rsidRPr="006674E9" w:rsidRDefault="00AC7EB7" w:rsidP="00AC7EB7">
      <w:pPr>
        <w:jc w:val="center"/>
        <w:rPr>
          <w:b/>
          <w:szCs w:val="24"/>
        </w:rPr>
      </w:pPr>
      <w:r w:rsidRPr="006674E9">
        <w:rPr>
          <w:b/>
          <w:szCs w:val="24"/>
        </w:rPr>
        <w:lastRenderedPageBreak/>
        <w:t>2. Предмет аукциона</w:t>
      </w:r>
    </w:p>
    <w:p w:rsidR="00AC7EB7" w:rsidRPr="004B331D" w:rsidRDefault="00AC7EB7" w:rsidP="00AC7EB7">
      <w:pPr>
        <w:shd w:val="clear" w:color="auto" w:fill="FFFFFF"/>
        <w:jc w:val="both"/>
        <w:rPr>
          <w:szCs w:val="24"/>
        </w:rPr>
      </w:pPr>
      <w:r>
        <w:rPr>
          <w:b/>
          <w:szCs w:val="24"/>
        </w:rPr>
        <w:t>Место</w:t>
      </w:r>
      <w:r w:rsidRPr="004B331D">
        <w:rPr>
          <w:b/>
          <w:szCs w:val="24"/>
        </w:rPr>
        <w:t>расположени</w:t>
      </w:r>
      <w:r>
        <w:rPr>
          <w:b/>
          <w:szCs w:val="24"/>
        </w:rPr>
        <w:t>е</w:t>
      </w:r>
      <w:r w:rsidRPr="004B331D">
        <w:rPr>
          <w:b/>
          <w:szCs w:val="24"/>
        </w:rPr>
        <w:t>, описание и технические характеристики муниципального имущества, права на которое передаются по договору:</w:t>
      </w:r>
      <w:r w:rsidRPr="004B331D">
        <w:rPr>
          <w:szCs w:val="24"/>
        </w:rPr>
        <w:t xml:space="preserve"> </w:t>
      </w:r>
    </w:p>
    <w:p w:rsidR="00AC7EB7" w:rsidRPr="00515CE3" w:rsidRDefault="00AC7EB7" w:rsidP="00AC7EB7">
      <w:pPr>
        <w:shd w:val="clear" w:color="auto" w:fill="FFFFFF"/>
        <w:jc w:val="both"/>
        <w:rPr>
          <w:sz w:val="22"/>
          <w:szCs w:val="22"/>
        </w:rPr>
      </w:pPr>
    </w:p>
    <w:tbl>
      <w:tblPr>
        <w:tblpPr w:leftFromText="180" w:rightFromText="180" w:vertAnchor="text" w:tblpY="1"/>
        <w:tblOverlap w:val="neve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276"/>
        <w:gridCol w:w="1985"/>
        <w:gridCol w:w="4960"/>
      </w:tblGrid>
      <w:tr w:rsidR="00AC7EB7" w:rsidRPr="00515CE3" w:rsidTr="009952F6">
        <w:tc>
          <w:tcPr>
            <w:tcW w:w="675" w:type="dxa"/>
          </w:tcPr>
          <w:p w:rsidR="00AC7EB7" w:rsidRPr="003C0FC7" w:rsidRDefault="00AC7EB7" w:rsidP="009952F6">
            <w:pPr>
              <w:pStyle w:val="a7"/>
              <w:suppressLineNumbers/>
              <w:suppressAutoHyphens/>
              <w:spacing w:after="0"/>
              <w:ind w:left="0"/>
              <w:jc w:val="center"/>
              <w:rPr>
                <w:rFonts w:eastAsia="SimSun"/>
                <w:b/>
                <w:bCs/>
                <w:sz w:val="22"/>
                <w:szCs w:val="22"/>
              </w:rPr>
            </w:pPr>
            <w:r w:rsidRPr="003C0FC7">
              <w:rPr>
                <w:rFonts w:eastAsia="SimSun"/>
                <w:b/>
                <w:bCs/>
                <w:sz w:val="22"/>
                <w:szCs w:val="22"/>
              </w:rPr>
              <w:t>№ п/п</w:t>
            </w:r>
          </w:p>
        </w:tc>
        <w:tc>
          <w:tcPr>
            <w:tcW w:w="1701" w:type="dxa"/>
            <w:vAlign w:val="center"/>
          </w:tcPr>
          <w:p w:rsidR="00AC7EB7" w:rsidRPr="003C0FC7" w:rsidRDefault="00AC7EB7" w:rsidP="009952F6">
            <w:pPr>
              <w:pStyle w:val="a7"/>
              <w:spacing w:after="0"/>
              <w:ind w:left="0"/>
              <w:jc w:val="center"/>
              <w:rPr>
                <w:b/>
                <w:sz w:val="22"/>
                <w:szCs w:val="22"/>
              </w:rPr>
            </w:pPr>
            <w:r w:rsidRPr="003C0FC7">
              <w:rPr>
                <w:b/>
                <w:sz w:val="22"/>
                <w:szCs w:val="22"/>
              </w:rPr>
              <w:t>Наименование объекта</w:t>
            </w:r>
          </w:p>
        </w:tc>
        <w:tc>
          <w:tcPr>
            <w:tcW w:w="1276" w:type="dxa"/>
            <w:vAlign w:val="center"/>
          </w:tcPr>
          <w:p w:rsidR="00AC7EB7" w:rsidRPr="003C0FC7" w:rsidRDefault="00AC7EB7" w:rsidP="009952F6">
            <w:pPr>
              <w:pStyle w:val="a7"/>
              <w:spacing w:after="0"/>
              <w:ind w:left="0"/>
              <w:jc w:val="center"/>
              <w:rPr>
                <w:b/>
                <w:sz w:val="22"/>
                <w:szCs w:val="22"/>
              </w:rPr>
            </w:pPr>
            <w:r w:rsidRPr="003C0FC7">
              <w:rPr>
                <w:b/>
                <w:sz w:val="22"/>
                <w:szCs w:val="22"/>
              </w:rPr>
              <w:t>Площадь кв.м.</w:t>
            </w:r>
          </w:p>
          <w:p w:rsidR="00AC7EB7" w:rsidRPr="003C0FC7" w:rsidRDefault="00AC7EB7" w:rsidP="009952F6">
            <w:pPr>
              <w:pStyle w:val="a7"/>
              <w:spacing w:after="0"/>
              <w:ind w:left="0" w:hanging="391"/>
              <w:jc w:val="center"/>
              <w:rPr>
                <w:b/>
                <w:sz w:val="22"/>
                <w:szCs w:val="22"/>
              </w:rPr>
            </w:pPr>
          </w:p>
        </w:tc>
        <w:tc>
          <w:tcPr>
            <w:tcW w:w="1985" w:type="dxa"/>
          </w:tcPr>
          <w:p w:rsidR="00AC7EB7" w:rsidRPr="003C0FC7" w:rsidRDefault="00AC7EB7" w:rsidP="009952F6">
            <w:pPr>
              <w:pStyle w:val="a7"/>
              <w:spacing w:after="0"/>
              <w:ind w:left="0"/>
              <w:jc w:val="center"/>
              <w:rPr>
                <w:b/>
                <w:sz w:val="22"/>
                <w:szCs w:val="22"/>
              </w:rPr>
            </w:pPr>
          </w:p>
          <w:p w:rsidR="00AC7EB7" w:rsidRPr="003C0FC7" w:rsidRDefault="00AC7EB7" w:rsidP="009952F6">
            <w:pPr>
              <w:pStyle w:val="a7"/>
              <w:spacing w:after="0"/>
              <w:ind w:left="0"/>
              <w:jc w:val="center"/>
              <w:rPr>
                <w:b/>
                <w:sz w:val="22"/>
                <w:szCs w:val="22"/>
              </w:rPr>
            </w:pPr>
            <w:r w:rsidRPr="003C0FC7">
              <w:rPr>
                <w:b/>
                <w:sz w:val="22"/>
                <w:szCs w:val="22"/>
              </w:rPr>
              <w:t>Адрес</w:t>
            </w:r>
          </w:p>
          <w:p w:rsidR="00AC7EB7" w:rsidRPr="003C0FC7" w:rsidRDefault="00AC7EB7" w:rsidP="009952F6">
            <w:pPr>
              <w:pStyle w:val="a7"/>
              <w:spacing w:after="0"/>
              <w:ind w:left="0"/>
              <w:jc w:val="center"/>
              <w:rPr>
                <w:b/>
                <w:sz w:val="22"/>
                <w:szCs w:val="22"/>
              </w:rPr>
            </w:pPr>
            <w:r w:rsidRPr="003C0FC7">
              <w:rPr>
                <w:b/>
                <w:sz w:val="22"/>
                <w:szCs w:val="22"/>
              </w:rPr>
              <w:t>(местоположение) объекта</w:t>
            </w:r>
          </w:p>
        </w:tc>
        <w:tc>
          <w:tcPr>
            <w:tcW w:w="4960" w:type="dxa"/>
            <w:vAlign w:val="center"/>
          </w:tcPr>
          <w:p w:rsidR="00AC7EB7" w:rsidRPr="003C0FC7" w:rsidRDefault="00AC7EB7" w:rsidP="009952F6">
            <w:pPr>
              <w:pStyle w:val="a7"/>
              <w:spacing w:after="0"/>
              <w:ind w:left="0"/>
              <w:jc w:val="center"/>
              <w:rPr>
                <w:b/>
                <w:sz w:val="22"/>
                <w:szCs w:val="22"/>
              </w:rPr>
            </w:pPr>
            <w:r w:rsidRPr="003C0FC7">
              <w:rPr>
                <w:b/>
                <w:sz w:val="22"/>
                <w:szCs w:val="22"/>
              </w:rPr>
              <w:t>Техническое состояние (характеристика) объекта</w:t>
            </w:r>
            <w:r>
              <w:rPr>
                <w:b/>
                <w:sz w:val="22"/>
                <w:szCs w:val="22"/>
              </w:rPr>
              <w:t>/обременения</w:t>
            </w:r>
          </w:p>
        </w:tc>
      </w:tr>
      <w:tr w:rsidR="00AC7EB7" w:rsidRPr="00515CE3" w:rsidTr="009952F6">
        <w:tc>
          <w:tcPr>
            <w:tcW w:w="675" w:type="dxa"/>
          </w:tcPr>
          <w:p w:rsidR="00AC7EB7" w:rsidRPr="003C0FC7" w:rsidRDefault="00AC7EB7" w:rsidP="009952F6">
            <w:pPr>
              <w:jc w:val="center"/>
              <w:rPr>
                <w:rFonts w:eastAsia="SimSun"/>
                <w:sz w:val="22"/>
                <w:szCs w:val="22"/>
              </w:rPr>
            </w:pPr>
            <w:r w:rsidRPr="003C0FC7">
              <w:rPr>
                <w:rFonts w:eastAsia="SimSun"/>
                <w:sz w:val="22"/>
                <w:szCs w:val="22"/>
              </w:rPr>
              <w:t>1</w:t>
            </w:r>
          </w:p>
        </w:tc>
        <w:tc>
          <w:tcPr>
            <w:tcW w:w="1701" w:type="dxa"/>
          </w:tcPr>
          <w:p w:rsidR="00AC7EB7" w:rsidRPr="00CE5BE5" w:rsidRDefault="00AC7EB7" w:rsidP="009952F6">
            <w:pPr>
              <w:pStyle w:val="a7"/>
              <w:spacing w:after="0"/>
              <w:ind w:left="0"/>
              <w:jc w:val="both"/>
              <w:rPr>
                <w:rFonts w:eastAsia="SimSun"/>
                <w:sz w:val="22"/>
                <w:szCs w:val="22"/>
              </w:rPr>
            </w:pPr>
            <w:r>
              <w:rPr>
                <w:sz w:val="22"/>
                <w:szCs w:val="22"/>
              </w:rPr>
              <w:t xml:space="preserve">Нежилые </w:t>
            </w:r>
            <w:r w:rsidRPr="00B8488E">
              <w:rPr>
                <w:sz w:val="22"/>
                <w:szCs w:val="22"/>
              </w:rPr>
              <w:t>помещени</w:t>
            </w:r>
            <w:r>
              <w:rPr>
                <w:sz w:val="22"/>
                <w:szCs w:val="22"/>
              </w:rPr>
              <w:t>я</w:t>
            </w:r>
          </w:p>
        </w:tc>
        <w:tc>
          <w:tcPr>
            <w:tcW w:w="1276" w:type="dxa"/>
          </w:tcPr>
          <w:p w:rsidR="00AC7EB7" w:rsidRPr="00CE5BE5" w:rsidRDefault="00AC7EB7" w:rsidP="009952F6">
            <w:pPr>
              <w:jc w:val="center"/>
              <w:rPr>
                <w:rFonts w:eastAsia="SimSun"/>
                <w:sz w:val="22"/>
                <w:szCs w:val="22"/>
              </w:rPr>
            </w:pPr>
            <w:r>
              <w:rPr>
                <w:rFonts w:eastAsia="SimSun"/>
                <w:sz w:val="22"/>
                <w:szCs w:val="22"/>
              </w:rPr>
              <w:t>40,8</w:t>
            </w:r>
          </w:p>
        </w:tc>
        <w:tc>
          <w:tcPr>
            <w:tcW w:w="1985" w:type="dxa"/>
          </w:tcPr>
          <w:p w:rsidR="00AC7EB7" w:rsidRDefault="00AC7EB7" w:rsidP="009952F6">
            <w:pPr>
              <w:pStyle w:val="a7"/>
              <w:spacing w:after="0"/>
              <w:ind w:left="0"/>
              <w:jc w:val="both"/>
              <w:rPr>
                <w:szCs w:val="24"/>
              </w:rPr>
            </w:pPr>
            <w:r>
              <w:rPr>
                <w:sz w:val="22"/>
                <w:szCs w:val="22"/>
              </w:rPr>
              <w:t xml:space="preserve">Нижегородская область, </w:t>
            </w:r>
            <w:r w:rsidRPr="00575117">
              <w:rPr>
                <w:sz w:val="22"/>
                <w:szCs w:val="22"/>
              </w:rPr>
              <w:t>г. Кулебаки, ул. Ст. Разина, д. 17</w:t>
            </w:r>
            <w:r>
              <w:rPr>
                <w:sz w:val="22"/>
                <w:szCs w:val="22"/>
              </w:rPr>
              <w:t>.</w:t>
            </w:r>
            <w:r w:rsidRPr="00575117">
              <w:rPr>
                <w:szCs w:val="24"/>
              </w:rPr>
              <w:t xml:space="preserve"> </w:t>
            </w:r>
          </w:p>
          <w:p w:rsidR="00AC7EB7" w:rsidRPr="00CE5BE5" w:rsidRDefault="00AC7EB7" w:rsidP="009952F6">
            <w:pPr>
              <w:jc w:val="both"/>
              <w:rPr>
                <w:rFonts w:eastAsia="SimSun"/>
                <w:sz w:val="22"/>
                <w:szCs w:val="22"/>
              </w:rPr>
            </w:pPr>
          </w:p>
        </w:tc>
        <w:tc>
          <w:tcPr>
            <w:tcW w:w="4960" w:type="dxa"/>
          </w:tcPr>
          <w:p w:rsidR="00AC7EB7" w:rsidRDefault="00AC7EB7" w:rsidP="009952F6">
            <w:pPr>
              <w:pStyle w:val="a7"/>
              <w:spacing w:after="0"/>
              <w:ind w:left="0"/>
              <w:jc w:val="both"/>
              <w:rPr>
                <w:szCs w:val="24"/>
              </w:rPr>
            </w:pPr>
            <w:r w:rsidRPr="00575117">
              <w:rPr>
                <w:spacing w:val="-6"/>
                <w:sz w:val="22"/>
                <w:szCs w:val="22"/>
              </w:rPr>
              <w:t>Нежилые помещения</w:t>
            </w:r>
            <w:r w:rsidRPr="00575117">
              <w:rPr>
                <w:sz w:val="22"/>
                <w:szCs w:val="22"/>
              </w:rPr>
              <w:t>, общей площадью 40,8 кв.м., находящиеся на первом этаже одноэтажного нежилого здания автовокзала - №2, (№17 – именуемый в дальнейшем «кондукторская», №19 – именуемый в дальнейшем «склад», №20 – именуемый в дальнейшем «касса», согласно технического паспорта, выполненному Кулебакским филиалом ГП НО «Нижтехинвентаризация» от 27.05.2011 года), расположенного по адресу: Нижегородская область, г. Кулебаки, ул. Ст. Разина, д. 17</w:t>
            </w:r>
            <w:r>
              <w:rPr>
                <w:sz w:val="22"/>
                <w:szCs w:val="22"/>
              </w:rPr>
              <w:t>.</w:t>
            </w:r>
            <w:r w:rsidRPr="00575117">
              <w:rPr>
                <w:szCs w:val="24"/>
              </w:rPr>
              <w:t xml:space="preserve"> </w:t>
            </w:r>
          </w:p>
          <w:p w:rsidR="00AC7EB7" w:rsidRPr="00B8488E" w:rsidRDefault="00AC7EB7" w:rsidP="009952F6">
            <w:pPr>
              <w:pStyle w:val="a7"/>
              <w:spacing w:after="0"/>
              <w:ind w:left="0"/>
              <w:jc w:val="both"/>
              <w:rPr>
                <w:sz w:val="22"/>
                <w:szCs w:val="22"/>
              </w:rPr>
            </w:pPr>
            <w:r w:rsidRPr="00B8488E">
              <w:rPr>
                <w:sz w:val="22"/>
                <w:szCs w:val="22"/>
              </w:rPr>
              <w:t xml:space="preserve">Здание кирпичное. Год постройки – </w:t>
            </w:r>
            <w:r w:rsidRPr="00287A7D">
              <w:rPr>
                <w:sz w:val="22"/>
                <w:szCs w:val="22"/>
              </w:rPr>
              <w:t>1993.</w:t>
            </w:r>
          </w:p>
          <w:p w:rsidR="00AC7EB7" w:rsidRPr="00B8488E" w:rsidRDefault="00AC7EB7" w:rsidP="009952F6">
            <w:pPr>
              <w:pStyle w:val="a7"/>
              <w:spacing w:after="0"/>
              <w:ind w:left="0"/>
              <w:jc w:val="both"/>
              <w:rPr>
                <w:rFonts w:eastAsia="SimSun"/>
                <w:sz w:val="22"/>
                <w:szCs w:val="22"/>
              </w:rPr>
            </w:pPr>
            <w:r w:rsidRPr="00F900B9">
              <w:rPr>
                <w:sz w:val="22"/>
                <w:szCs w:val="22"/>
              </w:rPr>
              <w:t>Благоустройства: электроснабжение, водоснабжение, отопление.</w:t>
            </w:r>
          </w:p>
        </w:tc>
      </w:tr>
    </w:tbl>
    <w:p w:rsidR="00AC7EB7" w:rsidRPr="002A3DEC" w:rsidRDefault="00AC7EB7" w:rsidP="00AC7EB7">
      <w:pPr>
        <w:shd w:val="clear" w:color="auto" w:fill="FFFFFF"/>
        <w:jc w:val="both"/>
        <w:rPr>
          <w:b/>
          <w:szCs w:val="24"/>
          <w:shd w:val="clear" w:color="auto" w:fill="FFFFFF"/>
        </w:rPr>
      </w:pPr>
    </w:p>
    <w:p w:rsidR="00AC7EB7" w:rsidRPr="002A3DEC" w:rsidRDefault="00AC7EB7" w:rsidP="00AC7EB7">
      <w:pPr>
        <w:autoSpaceDE w:val="0"/>
        <w:autoSpaceDN w:val="0"/>
        <w:adjustRightInd w:val="0"/>
        <w:ind w:firstLine="540"/>
        <w:jc w:val="both"/>
        <w:rPr>
          <w:szCs w:val="24"/>
        </w:rPr>
      </w:pPr>
      <w:r w:rsidRPr="002A3DEC">
        <w:rPr>
          <w:b/>
          <w:szCs w:val="24"/>
          <w:shd w:val="clear" w:color="auto" w:fill="FFFFFF"/>
        </w:rPr>
        <w:t xml:space="preserve">Целевое назначение </w:t>
      </w:r>
      <w:r w:rsidRPr="002A3DEC">
        <w:rPr>
          <w:b/>
          <w:szCs w:val="24"/>
        </w:rPr>
        <w:t>имущества:</w:t>
      </w:r>
      <w:r w:rsidRPr="002A3DEC">
        <w:rPr>
          <w:szCs w:val="24"/>
        </w:rPr>
        <w:t xml:space="preserve"> в целях </w:t>
      </w:r>
      <w:r w:rsidRPr="00530320">
        <w:rPr>
          <w:szCs w:val="24"/>
        </w:rPr>
        <w:t xml:space="preserve">размещения </w:t>
      </w:r>
      <w:r>
        <w:rPr>
          <w:szCs w:val="24"/>
        </w:rPr>
        <w:t>офиса.</w:t>
      </w:r>
    </w:p>
    <w:p w:rsidR="00AC7EB7" w:rsidRPr="00007899" w:rsidRDefault="00AC7EB7" w:rsidP="00AC7EB7">
      <w:pPr>
        <w:pStyle w:val="3"/>
        <w:spacing w:after="0"/>
        <w:ind w:left="0"/>
        <w:jc w:val="both"/>
        <w:rPr>
          <w:b/>
          <w:sz w:val="24"/>
          <w:szCs w:val="24"/>
          <w:lang w:val="ru-RU" w:eastAsia="ru-RU"/>
        </w:rPr>
      </w:pPr>
      <w:r w:rsidRPr="007F072B">
        <w:rPr>
          <w:b/>
          <w:sz w:val="24"/>
          <w:szCs w:val="24"/>
          <w:lang w:val="ru-RU" w:eastAsia="ru-RU"/>
        </w:rPr>
        <w:t>Начальная (минимал</w:t>
      </w:r>
      <w:r w:rsidRPr="00007899">
        <w:rPr>
          <w:b/>
          <w:sz w:val="24"/>
          <w:szCs w:val="24"/>
          <w:lang w:val="ru-RU" w:eastAsia="ru-RU"/>
        </w:rPr>
        <w:t xml:space="preserve">ьная) цена ежемесячной арендной платы по договору составляет: </w:t>
      </w:r>
    </w:p>
    <w:p w:rsidR="00AC7EB7" w:rsidRPr="00007899" w:rsidRDefault="00AC7EB7" w:rsidP="00AC7EB7">
      <w:pPr>
        <w:pStyle w:val="3"/>
        <w:spacing w:after="0"/>
        <w:ind w:left="0" w:firstLine="708"/>
        <w:jc w:val="both"/>
        <w:rPr>
          <w:sz w:val="24"/>
          <w:szCs w:val="24"/>
        </w:rPr>
      </w:pPr>
      <w:r w:rsidRPr="00007899">
        <w:rPr>
          <w:color w:val="2C2D2E"/>
          <w:sz w:val="23"/>
          <w:szCs w:val="23"/>
          <w:shd w:val="clear" w:color="auto" w:fill="FFFFFF"/>
        </w:rPr>
        <w:t>15504</w:t>
      </w:r>
      <w:r w:rsidRPr="00007899">
        <w:rPr>
          <w:sz w:val="24"/>
          <w:szCs w:val="24"/>
        </w:rPr>
        <w:t xml:space="preserve"> (</w:t>
      </w:r>
      <w:r w:rsidRPr="00007899">
        <w:rPr>
          <w:color w:val="202124"/>
          <w:sz w:val="24"/>
          <w:szCs w:val="24"/>
          <w:shd w:val="clear" w:color="auto" w:fill="FFFFFF"/>
        </w:rPr>
        <w:t>Пятнадцать тысяч пятьсот четыре</w:t>
      </w:r>
      <w:r w:rsidRPr="00007899">
        <w:rPr>
          <w:sz w:val="24"/>
          <w:szCs w:val="24"/>
        </w:rPr>
        <w:t xml:space="preserve">) </w:t>
      </w:r>
      <w:r w:rsidRPr="00007899">
        <w:rPr>
          <w:b/>
          <w:sz w:val="24"/>
          <w:szCs w:val="24"/>
        </w:rPr>
        <w:t>рубля 00 копеек в месяц</w:t>
      </w:r>
      <w:r w:rsidRPr="00007899">
        <w:rPr>
          <w:sz w:val="24"/>
          <w:szCs w:val="24"/>
        </w:rPr>
        <w:t xml:space="preserve"> (с учетом НДС);</w:t>
      </w:r>
    </w:p>
    <w:p w:rsidR="00AC7EB7" w:rsidRPr="0096525A" w:rsidRDefault="00AC7EB7" w:rsidP="00AC7EB7">
      <w:pPr>
        <w:pStyle w:val="western"/>
        <w:spacing w:before="0" w:beforeAutospacing="0" w:after="0" w:afterAutospacing="0"/>
        <w:ind w:firstLine="708"/>
        <w:jc w:val="both"/>
      </w:pPr>
      <w:r w:rsidRPr="00007899">
        <w:t xml:space="preserve">Начальная цена ежемесячной арендной платы установлена на основании Отчёта об оценке </w:t>
      </w:r>
      <w:r w:rsidRPr="00007899">
        <w:rPr>
          <w:color w:val="2C2D2E"/>
          <w:shd w:val="clear" w:color="auto" w:fill="FFFFFF"/>
        </w:rPr>
        <w:t>№14-03/2023/</w:t>
      </w:r>
      <w:r w:rsidRPr="00007899">
        <w:rPr>
          <w:color w:val="000000"/>
          <w:shd w:val="clear" w:color="auto" w:fill="FFFFFF"/>
        </w:rPr>
        <w:t>А-3 от</w:t>
      </w:r>
      <w:r w:rsidRPr="00007899">
        <w:rPr>
          <w:color w:val="2C2D2E"/>
          <w:shd w:val="clear" w:color="auto" w:fill="FFFFFF"/>
        </w:rPr>
        <w:t xml:space="preserve"> 15.03.2023г</w:t>
      </w:r>
      <w:r w:rsidRPr="00007899">
        <w:rPr>
          <w:rFonts w:ascii="Arial" w:hAnsi="Arial" w:cs="Arial"/>
          <w:color w:val="2C2D2E"/>
          <w:sz w:val="23"/>
          <w:szCs w:val="23"/>
          <w:shd w:val="clear" w:color="auto" w:fill="FFFFFF"/>
        </w:rPr>
        <w:t xml:space="preserve"> </w:t>
      </w:r>
      <w:r w:rsidRPr="00007899">
        <w:t>выполненного независимым оценщиком Весниным Андреем Александровичем, Свидетельство о членстве в Общероссийской общественной организации «Российское Общество Оценщиков» серия 0022652 от 13 декабря 2016 г., регистрационный номер №008828 в соответствии с законодательством</w:t>
      </w:r>
      <w:r w:rsidRPr="0096525A">
        <w:t xml:space="preserve"> Российской Федерации об оценочной деятельности.</w:t>
      </w:r>
    </w:p>
    <w:p w:rsidR="00AC7EB7" w:rsidRPr="002A3DEC" w:rsidRDefault="00AC7EB7" w:rsidP="00AC7EB7">
      <w:pPr>
        <w:jc w:val="both"/>
        <w:rPr>
          <w:szCs w:val="24"/>
        </w:rPr>
      </w:pPr>
      <w:r w:rsidRPr="0096525A">
        <w:rPr>
          <w:b/>
          <w:szCs w:val="24"/>
        </w:rPr>
        <w:t>Срок действия договора</w:t>
      </w:r>
      <w:r w:rsidRPr="00F900B9">
        <w:rPr>
          <w:b/>
          <w:szCs w:val="24"/>
        </w:rPr>
        <w:t xml:space="preserve">: – </w:t>
      </w:r>
      <w:r>
        <w:rPr>
          <w:szCs w:val="24"/>
        </w:rPr>
        <w:t>11</w:t>
      </w:r>
      <w:r w:rsidRPr="00F900B9">
        <w:rPr>
          <w:szCs w:val="24"/>
        </w:rPr>
        <w:t>(</w:t>
      </w:r>
      <w:r>
        <w:rPr>
          <w:szCs w:val="24"/>
        </w:rPr>
        <w:t>одиннадцать</w:t>
      </w:r>
      <w:r w:rsidRPr="00F900B9">
        <w:rPr>
          <w:szCs w:val="24"/>
        </w:rPr>
        <w:t>) месяцев с</w:t>
      </w:r>
      <w:r w:rsidRPr="0096525A">
        <w:rPr>
          <w:szCs w:val="24"/>
        </w:rPr>
        <w:t xml:space="preserve"> даты подписания договора аренды имущества</w:t>
      </w:r>
      <w:r w:rsidRPr="002A3DEC">
        <w:rPr>
          <w:szCs w:val="24"/>
        </w:rPr>
        <w:t>.</w:t>
      </w:r>
    </w:p>
    <w:p w:rsidR="00AC7EB7" w:rsidRPr="002A3DEC" w:rsidRDefault="00AC7EB7" w:rsidP="00AC7EB7">
      <w:pPr>
        <w:shd w:val="clear" w:color="auto" w:fill="FFFFFF"/>
        <w:ind w:firstLine="1243"/>
        <w:jc w:val="center"/>
        <w:rPr>
          <w:b/>
          <w:bCs/>
          <w:szCs w:val="24"/>
        </w:rPr>
      </w:pPr>
    </w:p>
    <w:p w:rsidR="00AC7EB7" w:rsidRPr="002A3DEC" w:rsidRDefault="00AC7EB7" w:rsidP="00AC7EB7">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Calibri"/>
          <w:bCs/>
          <w:sz w:val="24"/>
          <w:szCs w:val="24"/>
          <w:lang w:val="ru-RU"/>
        </w:rPr>
      </w:pPr>
      <w:r w:rsidRPr="002A3DEC">
        <w:rPr>
          <w:rFonts w:eastAsia="Calibri"/>
          <w:bCs/>
          <w:sz w:val="24"/>
          <w:szCs w:val="24"/>
          <w:lang w:val="ru-RU"/>
        </w:rPr>
        <w:t>3.Порядок регистрации на электронной площадке.</w:t>
      </w:r>
    </w:p>
    <w:p w:rsidR="00AC7EB7" w:rsidRPr="002A3DEC"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sz w:val="24"/>
          <w:szCs w:val="24"/>
          <w:lang w:val="ru-RU"/>
        </w:rPr>
      </w:pPr>
      <w:r w:rsidRPr="002A3DEC">
        <w:rPr>
          <w:rFonts w:eastAsia="Calibri"/>
          <w:b w:val="0"/>
          <w:bCs/>
          <w:sz w:val="24"/>
          <w:szCs w:val="24"/>
          <w:lang w:val="ru-RU"/>
        </w:rPr>
        <w:tab/>
        <w:t>ЭТП состоит из двух частей: открытой, доступной любому пользователю сети Интернет, и закрытой.</w:t>
      </w:r>
    </w:p>
    <w:p w:rsidR="00AC7EB7" w:rsidRPr="002A3DEC"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rPr>
      </w:pPr>
      <w:r w:rsidRPr="002A3DEC">
        <w:rPr>
          <w:rFonts w:eastAsia="Calibri"/>
          <w:b w:val="0"/>
          <w:bCs/>
          <w:sz w:val="24"/>
          <w:szCs w:val="24"/>
          <w:lang w:val="ru-RU"/>
        </w:rPr>
        <w:tab/>
        <w:t>Для обеспечения доступа в закрытую часть (в Личный кабинет и к участию в торгах, проводимых на электронной площадке) необходимо пройти процедуру обязательной регистрации. Регистрация осуществляется без взимания платы.</w:t>
      </w:r>
    </w:p>
    <w:p w:rsidR="00AC7EB7" w:rsidRPr="002A3DEC"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rPr>
      </w:pPr>
      <w:r w:rsidRPr="002A3DEC">
        <w:rPr>
          <w:rFonts w:eastAsia="Calibri"/>
          <w:b w:val="0"/>
          <w:bCs/>
          <w:sz w:val="24"/>
          <w:szCs w:val="24"/>
          <w:lang w:val="ru-RU"/>
        </w:rPr>
        <w:tab/>
        <w:t xml:space="preserve">После заполнения на указанный в форме электронный адрес заявителю высылается логин и пароль для входа в Личный кабинет. </w:t>
      </w:r>
    </w:p>
    <w:p w:rsidR="00AC7EB7"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rPr>
      </w:pPr>
      <w:r w:rsidRPr="002A3DEC">
        <w:rPr>
          <w:rFonts w:eastAsia="Calibri"/>
          <w:b w:val="0"/>
          <w:bCs/>
          <w:sz w:val="24"/>
          <w:szCs w:val="24"/>
          <w:lang w:val="ru-RU"/>
        </w:rPr>
        <w:tab/>
        <w:t>Один Клиент ЭТП может иметь на электронной площадке только одну учетную запись, от имени которой</w:t>
      </w:r>
      <w:r w:rsidRPr="008661F8">
        <w:rPr>
          <w:rFonts w:eastAsia="Calibri"/>
          <w:b w:val="0"/>
          <w:bCs/>
          <w:sz w:val="24"/>
          <w:szCs w:val="24"/>
          <w:lang w:val="ru-RU"/>
        </w:rPr>
        <w:t xml:space="preserve"> имеет право действовать на ЭТП.  Программное обеспечение ЭТП автоматически не допускает регистрацию двух и более лиц, имеющих одинаковый идентификационный номер налогоплательщика с лицом,</w:t>
      </w:r>
      <w:r>
        <w:rPr>
          <w:rFonts w:eastAsia="Calibri"/>
          <w:b w:val="0"/>
          <w:bCs/>
          <w:sz w:val="24"/>
          <w:szCs w:val="24"/>
          <w:lang w:val="ru-RU"/>
        </w:rPr>
        <w:t xml:space="preserve"> </w:t>
      </w:r>
      <w:r w:rsidRPr="008661F8">
        <w:rPr>
          <w:rFonts w:eastAsia="Calibri"/>
          <w:b w:val="0"/>
          <w:bCs/>
          <w:sz w:val="24"/>
          <w:szCs w:val="24"/>
          <w:lang w:val="ru-RU"/>
        </w:rPr>
        <w:t>уже зарегистрированным на электронной площадке.</w:t>
      </w:r>
    </w:p>
    <w:p w:rsidR="00AC7EB7" w:rsidRPr="008661F8"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rPr>
      </w:pPr>
      <w:r>
        <w:rPr>
          <w:rFonts w:eastAsia="Calibri"/>
          <w:b w:val="0"/>
          <w:bCs/>
          <w:sz w:val="24"/>
          <w:szCs w:val="24"/>
          <w:lang w:val="ru-RU"/>
        </w:rPr>
        <w:tab/>
      </w:r>
      <w:r w:rsidRPr="008661F8">
        <w:rPr>
          <w:rFonts w:eastAsia="Calibri"/>
          <w:b w:val="0"/>
          <w:bCs/>
          <w:sz w:val="24"/>
          <w:szCs w:val="24"/>
          <w:lang w:val="ru-RU"/>
        </w:rPr>
        <w:t>Лица,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 контрактной системе, участвуют в процедурах из ГИС Торги без повторной регистрации на электронной площадке.</w:t>
      </w:r>
    </w:p>
    <w:p w:rsidR="00AC7EB7" w:rsidRPr="008661F8"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rPr>
      </w:pPr>
      <w:r>
        <w:rPr>
          <w:rFonts w:eastAsia="Calibri"/>
          <w:bCs/>
          <w:sz w:val="24"/>
          <w:szCs w:val="24"/>
          <w:lang w:val="ru-RU"/>
        </w:rPr>
        <w:tab/>
      </w:r>
      <w:r w:rsidRPr="008661F8">
        <w:rPr>
          <w:rFonts w:eastAsia="Calibri"/>
          <w:bCs/>
          <w:sz w:val="24"/>
          <w:szCs w:val="24"/>
          <w:lang w:val="ru-RU"/>
        </w:rPr>
        <w:t>Важно!</w:t>
      </w:r>
      <w:r w:rsidRPr="008661F8">
        <w:rPr>
          <w:rFonts w:eastAsia="Calibri"/>
          <w:b w:val="0"/>
          <w:bCs/>
          <w:sz w:val="24"/>
          <w:szCs w:val="24"/>
          <w:lang w:val="ru-RU"/>
        </w:rPr>
        <w:t xml:space="preserve"> В случае отсутствия на электронной площадке регистрации организации и/или пользователя, опубликовавшего процедуру на ГИС Торги и выбравшего в качестве места проведения торгов электронную площадку «НЭП-Фабрикант»</w:t>
      </w:r>
      <w:r>
        <w:rPr>
          <w:rFonts w:eastAsia="Calibri"/>
          <w:b w:val="0"/>
          <w:bCs/>
          <w:sz w:val="24"/>
          <w:szCs w:val="24"/>
          <w:lang w:val="ru-RU"/>
        </w:rPr>
        <w:t xml:space="preserve"> </w:t>
      </w:r>
      <w:r w:rsidRPr="008661F8">
        <w:rPr>
          <w:rFonts w:eastAsia="Calibri"/>
          <w:b w:val="0"/>
          <w:bCs/>
          <w:sz w:val="24"/>
          <w:szCs w:val="24"/>
          <w:lang w:val="ru-RU"/>
        </w:rPr>
        <w:t>(оператора АО «ЭТС»), Оператор ЭТП самостоятельно осуществляет регистрацию данного организатора и/или пользователя, в качестве пользователя регистрируется лицо, чьей электронной подписью подписано извещение и документация на ГИС Торги. После регистрации на указанный в сведениях об электронной подписи электронный адрес пользователю высылается логин и пароль для входа в Личный кабинет.</w:t>
      </w:r>
    </w:p>
    <w:p w:rsidR="00AC7EB7"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rPr>
      </w:pPr>
      <w:r>
        <w:rPr>
          <w:rFonts w:eastAsia="Calibri"/>
          <w:b w:val="0"/>
          <w:bCs/>
          <w:sz w:val="24"/>
          <w:szCs w:val="24"/>
          <w:lang w:val="ru-RU"/>
        </w:rPr>
        <w:tab/>
      </w:r>
      <w:r w:rsidRPr="008661F8">
        <w:rPr>
          <w:rFonts w:eastAsia="Calibri"/>
          <w:b w:val="0"/>
          <w:bCs/>
          <w:sz w:val="24"/>
          <w:szCs w:val="24"/>
          <w:lang w:val="ru-RU"/>
        </w:rPr>
        <w:t>Доступ в закрытую часть ЭТП обеспечивается круглосуточно, за исключением</w:t>
      </w:r>
      <w:r>
        <w:rPr>
          <w:rFonts w:eastAsia="Calibri"/>
          <w:b w:val="0"/>
          <w:bCs/>
          <w:sz w:val="24"/>
          <w:szCs w:val="24"/>
          <w:lang w:val="ru-RU"/>
        </w:rPr>
        <w:t xml:space="preserve"> </w:t>
      </w:r>
      <w:r w:rsidRPr="008661F8">
        <w:rPr>
          <w:rFonts w:eastAsia="Calibri"/>
          <w:b w:val="0"/>
          <w:bCs/>
          <w:sz w:val="24"/>
          <w:szCs w:val="24"/>
          <w:lang w:val="ru-RU"/>
        </w:rPr>
        <w:t>периодов проведения регламентных работ.</w:t>
      </w:r>
    </w:p>
    <w:p w:rsidR="00AC7EB7"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rPr>
      </w:pPr>
    </w:p>
    <w:p w:rsidR="00AC7EB7" w:rsidRPr="00594185"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 w:val="0"/>
          <w:bCs/>
          <w:sz w:val="24"/>
          <w:szCs w:val="24"/>
          <w:lang w:val="ru-RU"/>
        </w:rPr>
      </w:pPr>
      <w:r>
        <w:rPr>
          <w:rFonts w:eastAsia="Calibri"/>
          <w:b w:val="0"/>
          <w:bCs/>
          <w:sz w:val="24"/>
          <w:szCs w:val="24"/>
          <w:lang w:val="ru-RU"/>
        </w:rPr>
        <w:lastRenderedPageBreak/>
        <w:tab/>
      </w:r>
      <w:r w:rsidRPr="00594185">
        <w:rPr>
          <w:rFonts w:eastAsia="Calibri"/>
          <w:b w:val="0"/>
          <w:bCs/>
          <w:sz w:val="24"/>
          <w:szCs w:val="24"/>
          <w:lang w:val="ru-RU"/>
        </w:rPr>
        <w:t>Руководство по регистрации</w:t>
      </w:r>
      <w:r w:rsidRPr="00594185">
        <w:rPr>
          <w:b w:val="0"/>
          <w:sz w:val="24"/>
          <w:szCs w:val="24"/>
          <w:lang w:val="ru-RU"/>
        </w:rPr>
        <w:t xml:space="preserve"> размещено на </w:t>
      </w:r>
      <w:r w:rsidRPr="00594185">
        <w:rPr>
          <w:sz w:val="24"/>
          <w:szCs w:val="24"/>
          <w:lang w:val="ru-RU"/>
        </w:rPr>
        <w:t xml:space="preserve">федеральной электронной площадке НЭП-Фабрикант </w:t>
      </w:r>
      <w:hyperlink r:id="rId15" w:history="1">
        <w:r w:rsidRPr="00594185">
          <w:rPr>
            <w:rStyle w:val="a5"/>
            <w:sz w:val="24"/>
            <w:szCs w:val="24"/>
          </w:rPr>
          <w:t>https</w:t>
        </w:r>
        <w:r w:rsidRPr="00594185">
          <w:rPr>
            <w:rStyle w:val="a5"/>
            <w:sz w:val="24"/>
            <w:szCs w:val="24"/>
            <w:lang w:val="ru-RU"/>
          </w:rPr>
          <w:t>://</w:t>
        </w:r>
        <w:r w:rsidRPr="00594185">
          <w:rPr>
            <w:rStyle w:val="a5"/>
            <w:sz w:val="24"/>
            <w:szCs w:val="24"/>
          </w:rPr>
          <w:t>www</w:t>
        </w:r>
        <w:r w:rsidRPr="00594185">
          <w:rPr>
            <w:rStyle w:val="a5"/>
            <w:sz w:val="24"/>
            <w:szCs w:val="24"/>
            <w:lang w:val="ru-RU"/>
          </w:rPr>
          <w:t>.</w:t>
        </w:r>
        <w:r w:rsidRPr="00594185">
          <w:rPr>
            <w:rStyle w:val="a5"/>
            <w:sz w:val="24"/>
            <w:szCs w:val="24"/>
          </w:rPr>
          <w:t>fabrikant</w:t>
        </w:r>
        <w:r w:rsidRPr="00594185">
          <w:rPr>
            <w:rStyle w:val="a5"/>
            <w:sz w:val="24"/>
            <w:szCs w:val="24"/>
            <w:lang w:val="ru-RU"/>
          </w:rPr>
          <w:t>.</w:t>
        </w:r>
        <w:r w:rsidRPr="00594185">
          <w:rPr>
            <w:rStyle w:val="a5"/>
            <w:sz w:val="24"/>
            <w:szCs w:val="24"/>
          </w:rPr>
          <w:t>ru</w:t>
        </w:r>
      </w:hyperlink>
      <w:r w:rsidRPr="00594185">
        <w:rPr>
          <w:sz w:val="24"/>
          <w:szCs w:val="24"/>
          <w:lang w:val="ru-RU"/>
        </w:rPr>
        <w:t xml:space="preserve"> (ссылка-  </w:t>
      </w:r>
      <w:r w:rsidRPr="00594185">
        <w:rPr>
          <w:b w:val="0"/>
          <w:sz w:val="24"/>
          <w:szCs w:val="24"/>
          <w:lang w:val="ru-RU"/>
        </w:rPr>
        <w:t xml:space="preserve">по адресу: </w:t>
      </w:r>
      <w:r w:rsidRPr="00594185">
        <w:rPr>
          <w:rFonts w:eastAsia="Calibri"/>
          <w:b w:val="0"/>
          <w:bCs/>
          <w:sz w:val="24"/>
          <w:szCs w:val="24"/>
          <w:lang w:val="ru-RU"/>
        </w:rPr>
        <w:t>https://www.fabrikant.ru/rules/common?category-id=1569).</w:t>
      </w:r>
    </w:p>
    <w:p w:rsidR="00AC7EB7"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r w:rsidRPr="00594185">
        <w:rPr>
          <w:b w:val="0"/>
          <w:sz w:val="24"/>
          <w:szCs w:val="24"/>
          <w:lang w:val="ru-RU"/>
        </w:rPr>
        <w:t>Регламент работы с секцией «Процедуры из ГИС Торги</w:t>
      </w:r>
      <w:r w:rsidRPr="006674E9">
        <w:rPr>
          <w:b w:val="0"/>
          <w:sz w:val="24"/>
          <w:szCs w:val="24"/>
          <w:lang w:val="ru-RU"/>
        </w:rPr>
        <w:t>»</w:t>
      </w:r>
      <w:r>
        <w:rPr>
          <w:b w:val="0"/>
          <w:sz w:val="24"/>
          <w:szCs w:val="24"/>
          <w:lang w:val="ru-RU"/>
        </w:rPr>
        <w:t xml:space="preserve"> </w:t>
      </w:r>
      <w:r w:rsidRPr="006674E9">
        <w:rPr>
          <w:b w:val="0"/>
          <w:sz w:val="24"/>
          <w:szCs w:val="24"/>
          <w:lang w:val="ru-RU"/>
        </w:rPr>
        <w:t xml:space="preserve">электронной площадки «НЭП-Фабрикант» </w:t>
      </w:r>
      <w:r>
        <w:rPr>
          <w:b w:val="0"/>
          <w:sz w:val="24"/>
          <w:szCs w:val="24"/>
          <w:lang w:val="ru-RU"/>
        </w:rPr>
        <w:t xml:space="preserve">размещен на </w:t>
      </w:r>
      <w:r w:rsidRPr="008661F8">
        <w:rPr>
          <w:sz w:val="24"/>
          <w:szCs w:val="24"/>
          <w:lang w:val="ru-RU"/>
        </w:rPr>
        <w:t>федеральн</w:t>
      </w:r>
      <w:r>
        <w:rPr>
          <w:sz w:val="24"/>
          <w:szCs w:val="24"/>
          <w:lang w:val="ru-RU"/>
        </w:rPr>
        <w:t xml:space="preserve">ой </w:t>
      </w:r>
      <w:r w:rsidRPr="008661F8">
        <w:rPr>
          <w:sz w:val="24"/>
          <w:szCs w:val="24"/>
          <w:lang w:val="ru-RU"/>
        </w:rPr>
        <w:t>электронн</w:t>
      </w:r>
      <w:r>
        <w:rPr>
          <w:sz w:val="24"/>
          <w:szCs w:val="24"/>
          <w:lang w:val="ru-RU"/>
        </w:rPr>
        <w:t>ой площадке</w:t>
      </w:r>
      <w:r w:rsidRPr="008661F8">
        <w:rPr>
          <w:sz w:val="24"/>
          <w:szCs w:val="24"/>
          <w:lang w:val="ru-RU"/>
        </w:rPr>
        <w:t xml:space="preserve"> НЭП-Фабрикант</w:t>
      </w:r>
      <w:r>
        <w:rPr>
          <w:sz w:val="24"/>
          <w:szCs w:val="24"/>
          <w:lang w:val="ru-RU"/>
        </w:rPr>
        <w:t xml:space="preserve"> </w:t>
      </w:r>
      <w:hyperlink r:id="rId16" w:history="1">
        <w:r w:rsidRPr="00061FD8">
          <w:rPr>
            <w:rStyle w:val="a5"/>
            <w:sz w:val="24"/>
            <w:szCs w:val="24"/>
          </w:rPr>
          <w:t>https</w:t>
        </w:r>
        <w:r w:rsidRPr="008661F8">
          <w:rPr>
            <w:rStyle w:val="a5"/>
            <w:sz w:val="24"/>
            <w:szCs w:val="24"/>
            <w:lang w:val="ru-RU"/>
          </w:rPr>
          <w:t>://</w:t>
        </w:r>
        <w:r w:rsidRPr="00061FD8">
          <w:rPr>
            <w:rStyle w:val="a5"/>
            <w:sz w:val="24"/>
            <w:szCs w:val="24"/>
          </w:rPr>
          <w:t>www</w:t>
        </w:r>
        <w:r w:rsidRPr="008661F8">
          <w:rPr>
            <w:rStyle w:val="a5"/>
            <w:sz w:val="24"/>
            <w:szCs w:val="24"/>
            <w:lang w:val="ru-RU"/>
          </w:rPr>
          <w:t>.</w:t>
        </w:r>
        <w:r w:rsidRPr="00061FD8">
          <w:rPr>
            <w:rStyle w:val="a5"/>
            <w:sz w:val="24"/>
            <w:szCs w:val="24"/>
          </w:rPr>
          <w:t>fabrikant</w:t>
        </w:r>
        <w:r w:rsidRPr="008661F8">
          <w:rPr>
            <w:rStyle w:val="a5"/>
            <w:sz w:val="24"/>
            <w:szCs w:val="24"/>
            <w:lang w:val="ru-RU"/>
          </w:rPr>
          <w:t>.</w:t>
        </w:r>
        <w:r w:rsidRPr="00061FD8">
          <w:rPr>
            <w:rStyle w:val="a5"/>
            <w:sz w:val="24"/>
            <w:szCs w:val="24"/>
          </w:rPr>
          <w:t>ru</w:t>
        </w:r>
      </w:hyperlink>
      <w:r>
        <w:rPr>
          <w:sz w:val="24"/>
          <w:szCs w:val="24"/>
          <w:lang w:val="ru-RU"/>
        </w:rPr>
        <w:t xml:space="preserve"> (ссылка- </w:t>
      </w:r>
      <w:r w:rsidRPr="008661F8">
        <w:rPr>
          <w:sz w:val="24"/>
          <w:szCs w:val="24"/>
          <w:lang w:val="ru-RU"/>
        </w:rPr>
        <w:t xml:space="preserve"> </w:t>
      </w:r>
      <w:r>
        <w:rPr>
          <w:b w:val="0"/>
          <w:sz w:val="24"/>
          <w:szCs w:val="24"/>
          <w:lang w:val="ru-RU"/>
        </w:rPr>
        <w:t xml:space="preserve">по адресу: </w:t>
      </w:r>
      <w:hyperlink r:id="rId17" w:history="1">
        <w:r w:rsidRPr="000E4FCA">
          <w:rPr>
            <w:rStyle w:val="a5"/>
            <w:b w:val="0"/>
            <w:sz w:val="24"/>
            <w:szCs w:val="24"/>
            <w:lang w:val="ru-RU"/>
          </w:rPr>
          <w:t>https://www.fabrikant.ru/rules/common?category-id=1571</w:t>
        </w:r>
      </w:hyperlink>
      <w:r>
        <w:rPr>
          <w:b w:val="0"/>
          <w:sz w:val="24"/>
          <w:szCs w:val="24"/>
          <w:lang w:val="ru-RU"/>
        </w:rPr>
        <w:t>).</w:t>
      </w:r>
    </w:p>
    <w:p w:rsidR="00AC7EB7" w:rsidRPr="001060A3" w:rsidRDefault="00AC7EB7" w:rsidP="00AC7EB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sz w:val="24"/>
          <w:szCs w:val="24"/>
          <w:lang w:val="ru-RU"/>
        </w:rPr>
      </w:pPr>
      <w:r w:rsidRPr="001060A3">
        <w:rPr>
          <w:b w:val="0"/>
          <w:lang w:val="ru-RU"/>
        </w:rPr>
        <w:t xml:space="preserve">Регламент работы Торгового портала «Фабрикант» </w:t>
      </w:r>
      <w:r w:rsidRPr="001060A3">
        <w:rPr>
          <w:b w:val="0"/>
          <w:sz w:val="24"/>
          <w:szCs w:val="24"/>
          <w:lang w:val="ru-RU"/>
        </w:rPr>
        <w:t xml:space="preserve">размещен на федеральной электронной площадке НЭП-Фабрикант </w:t>
      </w:r>
      <w:hyperlink r:id="rId18" w:history="1">
        <w:r w:rsidRPr="001060A3">
          <w:rPr>
            <w:rStyle w:val="a5"/>
            <w:b w:val="0"/>
            <w:sz w:val="24"/>
            <w:szCs w:val="24"/>
          </w:rPr>
          <w:t>https</w:t>
        </w:r>
        <w:r w:rsidRPr="001060A3">
          <w:rPr>
            <w:rStyle w:val="a5"/>
            <w:b w:val="0"/>
            <w:sz w:val="24"/>
            <w:szCs w:val="24"/>
            <w:lang w:val="ru-RU"/>
          </w:rPr>
          <w:t>://</w:t>
        </w:r>
        <w:r w:rsidRPr="001060A3">
          <w:rPr>
            <w:rStyle w:val="a5"/>
            <w:b w:val="0"/>
            <w:sz w:val="24"/>
            <w:szCs w:val="24"/>
          </w:rPr>
          <w:t>www</w:t>
        </w:r>
        <w:r w:rsidRPr="001060A3">
          <w:rPr>
            <w:rStyle w:val="a5"/>
            <w:b w:val="0"/>
            <w:sz w:val="24"/>
            <w:szCs w:val="24"/>
            <w:lang w:val="ru-RU"/>
          </w:rPr>
          <w:t>.</w:t>
        </w:r>
        <w:r w:rsidRPr="001060A3">
          <w:rPr>
            <w:rStyle w:val="a5"/>
            <w:b w:val="0"/>
            <w:sz w:val="24"/>
            <w:szCs w:val="24"/>
          </w:rPr>
          <w:t>fabrikant</w:t>
        </w:r>
        <w:r w:rsidRPr="001060A3">
          <w:rPr>
            <w:rStyle w:val="a5"/>
            <w:b w:val="0"/>
            <w:sz w:val="24"/>
            <w:szCs w:val="24"/>
            <w:lang w:val="ru-RU"/>
          </w:rPr>
          <w:t>.</w:t>
        </w:r>
        <w:r w:rsidRPr="001060A3">
          <w:rPr>
            <w:rStyle w:val="a5"/>
            <w:b w:val="0"/>
            <w:sz w:val="24"/>
            <w:szCs w:val="24"/>
          </w:rPr>
          <w:t>ru</w:t>
        </w:r>
      </w:hyperlink>
      <w:r>
        <w:rPr>
          <w:sz w:val="24"/>
          <w:szCs w:val="24"/>
          <w:lang w:val="ru-RU"/>
        </w:rPr>
        <w:t xml:space="preserve"> (ссылка- </w:t>
      </w:r>
      <w:r w:rsidRPr="008661F8">
        <w:rPr>
          <w:sz w:val="24"/>
          <w:szCs w:val="24"/>
          <w:lang w:val="ru-RU"/>
        </w:rPr>
        <w:t xml:space="preserve"> </w:t>
      </w:r>
      <w:r>
        <w:rPr>
          <w:b w:val="0"/>
          <w:sz w:val="24"/>
          <w:szCs w:val="24"/>
          <w:lang w:val="ru-RU"/>
        </w:rPr>
        <w:t>по адресу:</w:t>
      </w:r>
      <w:r w:rsidRPr="001060A3">
        <w:rPr>
          <w:lang w:val="ru-RU"/>
        </w:rPr>
        <w:t xml:space="preserve"> </w:t>
      </w:r>
      <w:r w:rsidRPr="00E76C94">
        <w:rPr>
          <w:b w:val="0"/>
          <w:sz w:val="24"/>
          <w:szCs w:val="24"/>
          <w:lang w:val="ru-RU"/>
        </w:rPr>
        <w:t>https://www.fabrikant.ru/rules/common?category-id=1569</w:t>
      </w:r>
      <w:r>
        <w:rPr>
          <w:b w:val="0"/>
          <w:sz w:val="24"/>
          <w:szCs w:val="24"/>
          <w:lang w:val="ru-RU"/>
        </w:rPr>
        <w:t>).</w:t>
      </w:r>
    </w:p>
    <w:p w:rsidR="00AC7EB7" w:rsidRPr="004B331D" w:rsidRDefault="00AC7EB7" w:rsidP="00AC7EB7">
      <w:pPr>
        <w:shd w:val="clear" w:color="auto" w:fill="FFFFFF"/>
        <w:ind w:firstLine="1243"/>
        <w:jc w:val="center"/>
        <w:rPr>
          <w:b/>
          <w:bCs/>
          <w:szCs w:val="24"/>
        </w:rPr>
      </w:pPr>
    </w:p>
    <w:p w:rsidR="00AC7EB7" w:rsidRPr="004B331D" w:rsidRDefault="00AC7EB7" w:rsidP="00AC7EB7">
      <w:pPr>
        <w:shd w:val="clear" w:color="auto" w:fill="FFFFFF"/>
        <w:ind w:firstLine="1243"/>
        <w:jc w:val="center"/>
        <w:rPr>
          <w:b/>
          <w:bCs/>
          <w:szCs w:val="24"/>
        </w:rPr>
      </w:pPr>
      <w:r w:rsidRPr="004B331D">
        <w:rPr>
          <w:b/>
          <w:bCs/>
          <w:szCs w:val="24"/>
        </w:rPr>
        <w:t xml:space="preserve">4. Организация документооборота на национальной электронной площадке </w:t>
      </w:r>
    </w:p>
    <w:p w:rsidR="00AC7EB7" w:rsidRPr="004B331D" w:rsidRDefault="00AC7EB7" w:rsidP="00AC7EB7">
      <w:pPr>
        <w:shd w:val="clear" w:color="auto" w:fill="FFFFFF"/>
        <w:ind w:firstLine="708"/>
        <w:jc w:val="both"/>
        <w:rPr>
          <w:bCs/>
          <w:szCs w:val="24"/>
        </w:rPr>
      </w:pPr>
      <w:r>
        <w:rPr>
          <w:bCs/>
          <w:szCs w:val="24"/>
        </w:rPr>
        <w:t>Обмен документами и информацией, связанной с проведением аукциона</w:t>
      </w:r>
      <w:r w:rsidRPr="004B331D">
        <w:rPr>
          <w:bCs/>
          <w:szCs w:val="24"/>
        </w:rPr>
        <w:t xml:space="preserve"> на право заключения договора аренды муниципального имущества, между </w:t>
      </w:r>
      <w:r>
        <w:rPr>
          <w:bCs/>
          <w:szCs w:val="24"/>
        </w:rPr>
        <w:t xml:space="preserve">Оператором ЭТП Претендентом, Участником </w:t>
      </w:r>
      <w:r w:rsidRPr="004B331D">
        <w:rPr>
          <w:bCs/>
          <w:szCs w:val="24"/>
        </w:rPr>
        <w:t xml:space="preserve">аукциона, Организатором торгов осуществляется на ЭТП в электронной форме. </w:t>
      </w:r>
    </w:p>
    <w:p w:rsidR="00AC7EB7" w:rsidRPr="004B331D" w:rsidRDefault="00AC7EB7" w:rsidP="00AC7EB7">
      <w:pPr>
        <w:shd w:val="clear" w:color="auto" w:fill="FFFFFF"/>
        <w:ind w:firstLine="708"/>
        <w:jc w:val="both"/>
        <w:rPr>
          <w:bCs/>
          <w:szCs w:val="24"/>
        </w:rPr>
      </w:pPr>
      <w:r>
        <w:rPr>
          <w:bCs/>
          <w:szCs w:val="24"/>
        </w:rPr>
        <w:t>Документы и информация, связанные</w:t>
      </w:r>
      <w:r w:rsidRPr="004B331D">
        <w:rPr>
          <w:bCs/>
          <w:szCs w:val="24"/>
        </w:rPr>
        <w:t xml:space="preserve"> с проведением аукциона на прав</w:t>
      </w:r>
      <w:r>
        <w:rPr>
          <w:bCs/>
          <w:szCs w:val="24"/>
        </w:rPr>
        <w:t>о заключения договора аренды муниципального имущества, направляемые в</w:t>
      </w:r>
      <w:r w:rsidRPr="004B331D">
        <w:rPr>
          <w:bCs/>
          <w:szCs w:val="24"/>
        </w:rPr>
        <w:t xml:space="preserve"> форме электронн</w:t>
      </w:r>
      <w:r>
        <w:rPr>
          <w:bCs/>
          <w:szCs w:val="24"/>
        </w:rPr>
        <w:t>ых документов либо размещаемые</w:t>
      </w:r>
      <w:r w:rsidRPr="004B331D">
        <w:rPr>
          <w:bCs/>
          <w:szCs w:val="24"/>
        </w:rPr>
        <w:t xml:space="preserve"> в раздел</w:t>
      </w:r>
      <w:r>
        <w:rPr>
          <w:bCs/>
          <w:szCs w:val="24"/>
        </w:rPr>
        <w:t>е Имущественные торги на ЭТП,</w:t>
      </w:r>
      <w:r w:rsidRPr="004B331D">
        <w:rPr>
          <w:bCs/>
          <w:szCs w:val="24"/>
        </w:rPr>
        <w:t xml:space="preserve"> должны быть подписаны электронной п</w:t>
      </w:r>
      <w:r>
        <w:rPr>
          <w:bCs/>
          <w:szCs w:val="24"/>
        </w:rPr>
        <w:t>одписью лица, имеющего право действовать</w:t>
      </w:r>
      <w:r w:rsidRPr="004B331D">
        <w:rPr>
          <w:bCs/>
          <w:szCs w:val="24"/>
        </w:rPr>
        <w:t xml:space="preserve"> от имени соответственно Претендента, Участника аукциона, Организатора торгов. </w:t>
      </w:r>
    </w:p>
    <w:p w:rsidR="00AC7EB7" w:rsidRPr="004B331D" w:rsidRDefault="00AC7EB7" w:rsidP="00AC7EB7">
      <w:pPr>
        <w:shd w:val="clear" w:color="auto" w:fill="FFFFFF"/>
        <w:ind w:firstLine="708"/>
        <w:jc w:val="both"/>
        <w:rPr>
          <w:bCs/>
          <w:szCs w:val="24"/>
        </w:rPr>
      </w:pPr>
      <w:r>
        <w:rPr>
          <w:bCs/>
          <w:szCs w:val="24"/>
        </w:rPr>
        <w:t>Ключи электронных подписей, а также сертификаты ключей проверки</w:t>
      </w:r>
      <w:r w:rsidRPr="004B331D">
        <w:rPr>
          <w:bCs/>
          <w:szCs w:val="24"/>
        </w:rPr>
        <w:t xml:space="preserve"> электронных подписей, предназначенные для использования на ЭТП, должны быть созданы и выданы аккредитованными на соответствие требованиям Закона 63-ФЗ удостоверяющими центрами.</w:t>
      </w:r>
    </w:p>
    <w:p w:rsidR="00AC7EB7" w:rsidRPr="004B331D" w:rsidRDefault="00AC7EB7" w:rsidP="00AC7EB7">
      <w:pPr>
        <w:shd w:val="clear" w:color="auto" w:fill="FFFFFF"/>
        <w:ind w:firstLine="708"/>
        <w:jc w:val="both"/>
        <w:rPr>
          <w:bCs/>
          <w:szCs w:val="24"/>
        </w:rPr>
      </w:pPr>
      <w:r>
        <w:rPr>
          <w:bCs/>
          <w:szCs w:val="24"/>
        </w:rPr>
        <w:t>Электронный документ, подписанный электронной подписью,</w:t>
      </w:r>
      <w:r w:rsidRPr="004B331D">
        <w:rPr>
          <w:bCs/>
          <w:szCs w:val="24"/>
        </w:rPr>
        <w:t xml:space="preserve"> имеет такую же юридическую силу, как и подписанный собственноручно документ на бумажном носителе, и влечет предусмотренные для данно</w:t>
      </w:r>
      <w:r>
        <w:rPr>
          <w:bCs/>
          <w:szCs w:val="24"/>
        </w:rPr>
        <w:t>го документа</w:t>
      </w:r>
      <w:r w:rsidRPr="004B331D">
        <w:rPr>
          <w:bCs/>
          <w:szCs w:val="24"/>
        </w:rPr>
        <w:t xml:space="preserve"> правовые последствия. Обмен электронн</w:t>
      </w:r>
      <w:r>
        <w:rPr>
          <w:bCs/>
          <w:szCs w:val="24"/>
        </w:rPr>
        <w:t xml:space="preserve">ыми документами, подписанными электронной подписью, </w:t>
      </w:r>
      <w:r w:rsidRPr="004B331D">
        <w:rPr>
          <w:bCs/>
          <w:szCs w:val="24"/>
        </w:rPr>
        <w:t>признается юридически значимым электронным докумен</w:t>
      </w:r>
      <w:r>
        <w:rPr>
          <w:bCs/>
          <w:szCs w:val="24"/>
        </w:rPr>
        <w:t xml:space="preserve">тооборотом. При использовании </w:t>
      </w:r>
      <w:r w:rsidRPr="004B331D">
        <w:rPr>
          <w:bCs/>
          <w:szCs w:val="24"/>
        </w:rPr>
        <w:t xml:space="preserve">электронной подписи стороны руководствуются Регламентом </w:t>
      </w:r>
      <w:r>
        <w:rPr>
          <w:bCs/>
          <w:szCs w:val="24"/>
        </w:rPr>
        <w:t xml:space="preserve">торговой площадки </w:t>
      </w:r>
      <w:r w:rsidRPr="004B331D">
        <w:rPr>
          <w:bCs/>
          <w:szCs w:val="24"/>
        </w:rPr>
        <w:t>и Законом 63-ФЗ.</w:t>
      </w:r>
    </w:p>
    <w:p w:rsidR="00AC7EB7" w:rsidRPr="004B331D" w:rsidRDefault="00AC7EB7" w:rsidP="00AC7EB7">
      <w:pPr>
        <w:shd w:val="clear" w:color="auto" w:fill="FFFFFF"/>
        <w:ind w:firstLine="708"/>
        <w:jc w:val="both"/>
        <w:rPr>
          <w:bCs/>
          <w:szCs w:val="24"/>
        </w:rPr>
      </w:pPr>
      <w:r w:rsidRPr="004B331D">
        <w:rPr>
          <w:bCs/>
          <w:szCs w:val="24"/>
        </w:rPr>
        <w:t xml:space="preserve">Лицо, получившее электронную подпись, в соответствии с законодательством Российской Федерации обязано обеспечить сохранность и надлежащее использование ключа такой электронной подписи. </w:t>
      </w:r>
    </w:p>
    <w:p w:rsidR="00AC7EB7" w:rsidRPr="004B331D" w:rsidRDefault="00AC7EB7" w:rsidP="00AC7EB7">
      <w:pPr>
        <w:shd w:val="clear" w:color="auto" w:fill="FFFFFF"/>
        <w:ind w:firstLine="708"/>
        <w:jc w:val="both"/>
        <w:rPr>
          <w:bCs/>
          <w:szCs w:val="24"/>
        </w:rPr>
      </w:pPr>
      <w:r w:rsidRPr="004B331D">
        <w:rPr>
          <w:bCs/>
          <w:szCs w:val="24"/>
        </w:rPr>
        <w:t>Хранение электронных документов осуществляется Оператором ЭТП в течение 10 (десяти) лет.</w:t>
      </w:r>
    </w:p>
    <w:p w:rsidR="00AC7EB7" w:rsidRPr="004B331D" w:rsidRDefault="00AC7EB7" w:rsidP="00AC7EB7">
      <w:pPr>
        <w:shd w:val="clear" w:color="auto" w:fill="FFFFFF"/>
        <w:jc w:val="both"/>
        <w:rPr>
          <w:bCs/>
          <w:szCs w:val="24"/>
        </w:rPr>
      </w:pPr>
      <w:r w:rsidRPr="004B331D">
        <w:rPr>
          <w:bCs/>
          <w:szCs w:val="24"/>
        </w:rPr>
        <w:t>Информация обо всех значимых событиях, связанных с проведением аукциона на право заключения договора аренды муниципального имущества, направляется Оператором ЭТП в форме уведомлений на электронную почту и в Личный кабинет Претендента, Участника аукциона, Организатора аукциона.</w:t>
      </w:r>
    </w:p>
    <w:p w:rsidR="00AC7EB7" w:rsidRPr="004B331D" w:rsidRDefault="00AC7EB7" w:rsidP="00AC7EB7">
      <w:pPr>
        <w:shd w:val="clear" w:color="auto" w:fill="FFFFFF"/>
        <w:ind w:firstLine="708"/>
        <w:jc w:val="both"/>
        <w:rPr>
          <w:bCs/>
          <w:szCs w:val="24"/>
        </w:rPr>
      </w:pPr>
      <w:r w:rsidRPr="004B331D">
        <w:rPr>
          <w:bCs/>
          <w:szCs w:val="24"/>
        </w:rPr>
        <w:t>Время создания, получения и отправки электронных документов на электронной площадке, а также время проведения процедуры аукциона на право заключения договора аренды муниципального имущества соответствует местному времени, в котором функционирует электронная площадка.</w:t>
      </w:r>
    </w:p>
    <w:p w:rsidR="00AC7EB7" w:rsidRPr="004B331D" w:rsidRDefault="00AC7EB7" w:rsidP="00AC7EB7">
      <w:pPr>
        <w:shd w:val="clear" w:color="auto" w:fill="FFFFFF"/>
        <w:ind w:firstLine="1243"/>
        <w:jc w:val="both"/>
        <w:rPr>
          <w:bCs/>
          <w:szCs w:val="24"/>
        </w:rPr>
      </w:pPr>
    </w:p>
    <w:p w:rsidR="00AC7EB7" w:rsidRPr="004B331D" w:rsidRDefault="00AC7EB7" w:rsidP="00AC7EB7">
      <w:pPr>
        <w:shd w:val="clear" w:color="auto" w:fill="FFFFFF"/>
        <w:ind w:firstLine="1243"/>
        <w:jc w:val="center"/>
        <w:rPr>
          <w:szCs w:val="24"/>
        </w:rPr>
      </w:pPr>
      <w:r w:rsidRPr="004B331D">
        <w:rPr>
          <w:b/>
          <w:bCs/>
          <w:szCs w:val="24"/>
        </w:rPr>
        <w:t>5.Требования к содержанию, составу, оформлению и форме заявки на участие в аукционе, подаваемой в форме электронного документа и</w:t>
      </w:r>
    </w:p>
    <w:p w:rsidR="00AC7EB7" w:rsidRPr="004B331D" w:rsidRDefault="00AC7EB7" w:rsidP="00AC7EB7">
      <w:pPr>
        <w:shd w:val="clear" w:color="auto" w:fill="FFFFFF"/>
        <w:jc w:val="center"/>
        <w:rPr>
          <w:b/>
          <w:bCs/>
          <w:szCs w:val="24"/>
        </w:rPr>
      </w:pPr>
      <w:r w:rsidRPr="004B331D">
        <w:rPr>
          <w:b/>
          <w:bCs/>
          <w:szCs w:val="24"/>
        </w:rPr>
        <w:t xml:space="preserve">инструкция по </w:t>
      </w:r>
      <w:r w:rsidRPr="004B331D">
        <w:rPr>
          <w:b/>
          <w:szCs w:val="24"/>
        </w:rPr>
        <w:t>ее</w:t>
      </w:r>
      <w:r w:rsidRPr="004B331D">
        <w:rPr>
          <w:szCs w:val="24"/>
        </w:rPr>
        <w:t xml:space="preserve"> </w:t>
      </w:r>
      <w:r w:rsidRPr="004B331D">
        <w:rPr>
          <w:b/>
          <w:bCs/>
          <w:szCs w:val="24"/>
        </w:rPr>
        <w:t>заполнению</w:t>
      </w:r>
    </w:p>
    <w:p w:rsidR="00AC7EB7" w:rsidRPr="004B331D" w:rsidRDefault="00AC7EB7" w:rsidP="00AC7EB7">
      <w:pPr>
        <w:shd w:val="clear" w:color="auto" w:fill="FFFFFF"/>
        <w:ind w:firstLine="708"/>
        <w:jc w:val="both"/>
        <w:rPr>
          <w:bCs/>
          <w:szCs w:val="24"/>
        </w:rPr>
      </w:pPr>
      <w:r w:rsidRPr="004B331D">
        <w:rPr>
          <w:bCs/>
          <w:szCs w:val="24"/>
        </w:rPr>
        <w:t xml:space="preserve">Для участия в аукционе на право заключения договора аренды муниципального имущества Претендент осуществляет подачу Заявки путем подгрузки на ЭТП электронных образов документов, указанных Организатором торгов в извещении и документации об аукционе. Заявка при этом формируется автоматически средствами ЭТП.  Заявка и каждый из приложенных документов заверяется электронной подписью лица, имеющего право действовать от имени Претендента. Заявка не должна содержать предложение Претендента о цене договора. Прием заявок и прилагаемых к ним документов начинается и прекращается в соответствии со сроками, указанными в документации об аукционе. </w:t>
      </w:r>
    </w:p>
    <w:p w:rsidR="00AC7EB7" w:rsidRPr="004B331D" w:rsidRDefault="00AC7EB7" w:rsidP="00AC7EB7">
      <w:pPr>
        <w:shd w:val="clear" w:color="auto" w:fill="FFFFFF"/>
        <w:ind w:firstLine="708"/>
        <w:jc w:val="both"/>
        <w:rPr>
          <w:bCs/>
          <w:szCs w:val="24"/>
        </w:rPr>
      </w:pPr>
      <w:r w:rsidRPr="004B331D">
        <w:rPr>
          <w:bCs/>
          <w:szCs w:val="24"/>
        </w:rPr>
        <w:t xml:space="preserve">Заявка  и  прилагаемые  к  ней  документы  должны  соответствовать  требованиям, установленным п. 121 </w:t>
      </w:r>
      <w:r w:rsidRPr="004B331D">
        <w:rPr>
          <w:szCs w:val="24"/>
        </w:rPr>
        <w:t xml:space="preserve">приказа Федеральной антимонопольной службы от 10 февраля </w:t>
      </w:r>
      <w:smartTag w:uri="urn:schemas-microsoft-com:office:smarttags" w:element="metricconverter">
        <w:smartTagPr>
          <w:attr w:name="ProductID" w:val="2010 г"/>
        </w:smartTagPr>
        <w:r w:rsidRPr="004B331D">
          <w:rPr>
            <w:szCs w:val="24"/>
          </w:rPr>
          <w:t>2010 г</w:t>
        </w:r>
      </w:smartTag>
      <w:r w:rsidRPr="004B331D">
        <w:rPr>
          <w:szCs w:val="24"/>
        </w:rPr>
        <w:t>.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Cs w:val="24"/>
        </w:rPr>
        <w:t xml:space="preserve"> (далее- Приказ </w:t>
      </w:r>
      <w:r w:rsidRPr="004B331D">
        <w:rPr>
          <w:szCs w:val="24"/>
        </w:rPr>
        <w:t xml:space="preserve">Федеральной антимонопольной службы от 10 февраля </w:t>
      </w:r>
      <w:smartTag w:uri="urn:schemas-microsoft-com:office:smarttags" w:element="metricconverter">
        <w:smartTagPr>
          <w:attr w:name="ProductID" w:val="2010 г"/>
        </w:smartTagPr>
        <w:r w:rsidRPr="004B331D">
          <w:rPr>
            <w:szCs w:val="24"/>
          </w:rPr>
          <w:t>2010 г</w:t>
        </w:r>
      </w:smartTag>
      <w:r w:rsidRPr="004B331D">
        <w:rPr>
          <w:szCs w:val="24"/>
        </w:rPr>
        <w:t>. № 67</w:t>
      </w:r>
      <w:r>
        <w:rPr>
          <w:szCs w:val="24"/>
        </w:rPr>
        <w:t>)</w:t>
      </w:r>
      <w:r w:rsidRPr="004B331D">
        <w:rPr>
          <w:szCs w:val="24"/>
        </w:rPr>
        <w:t>.</w:t>
      </w:r>
    </w:p>
    <w:p w:rsidR="00AC7EB7" w:rsidRPr="004B331D" w:rsidRDefault="00AC7EB7" w:rsidP="00AC7EB7">
      <w:pPr>
        <w:shd w:val="clear" w:color="auto" w:fill="FFFFFF"/>
        <w:ind w:firstLine="708"/>
        <w:jc w:val="both"/>
        <w:rPr>
          <w:bCs/>
          <w:szCs w:val="24"/>
        </w:rPr>
      </w:pPr>
      <w:r w:rsidRPr="004B331D">
        <w:rPr>
          <w:bCs/>
          <w:szCs w:val="24"/>
        </w:rPr>
        <w:lastRenderedPageBreak/>
        <w:t>В течение этого периода Оператор ЭТП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В течение одного часа со времени поступления заявки Оператор ЭТП сообщает Претенденту о ее поступлении путем направления уведомления.  Сразу после регистрации каждой заявки в журнале приема заявок на электронной площадке Оператор ЭТП направляет Организатору торгов уведомление о такой поступившей заявке.</w:t>
      </w:r>
    </w:p>
    <w:p w:rsidR="00AC7EB7" w:rsidRPr="004B331D" w:rsidRDefault="00AC7EB7" w:rsidP="00AC7EB7">
      <w:pPr>
        <w:shd w:val="clear" w:color="auto" w:fill="FFFFFF"/>
        <w:jc w:val="both"/>
        <w:rPr>
          <w:bCs/>
          <w:szCs w:val="24"/>
        </w:rPr>
      </w:pPr>
      <w:r w:rsidRPr="004B331D">
        <w:rPr>
          <w:bCs/>
          <w:szCs w:val="24"/>
        </w:rPr>
        <w:t xml:space="preserve">Любое предложение Участника аукциона, направленное через электронную площадку в ходе участия в аукционе, считается офертой. Участник  аукциона  обязуется заключить договор с Организатором торгов  на предложенных условиях, а также на условиях, указанных в извещении и  документации  об  аукционе,  в  случае,  если  он  будет  признан  победителем  или  будет участником  аукциона,  сделавшим  предпоследнее  предложение  о  цене  договора,  или  если  он будет единственным Участником  аукциона, чья заявка признана соответствующей требованиям документации об аукционе, в соответствии с Регламентом </w:t>
      </w:r>
      <w:r>
        <w:rPr>
          <w:bCs/>
          <w:szCs w:val="24"/>
        </w:rPr>
        <w:t xml:space="preserve">торговой площадки </w:t>
      </w:r>
      <w:r w:rsidRPr="004B331D">
        <w:rPr>
          <w:bCs/>
          <w:szCs w:val="24"/>
        </w:rPr>
        <w:t xml:space="preserve">и условиями аукциона. </w:t>
      </w:r>
    </w:p>
    <w:p w:rsidR="00AC7EB7" w:rsidRPr="004B331D" w:rsidRDefault="00AC7EB7" w:rsidP="00AC7EB7">
      <w:pPr>
        <w:shd w:val="clear" w:color="auto" w:fill="FFFFFF"/>
        <w:ind w:firstLine="708"/>
        <w:jc w:val="both"/>
        <w:rPr>
          <w:bCs/>
          <w:szCs w:val="24"/>
        </w:rPr>
      </w:pPr>
      <w:r w:rsidRPr="004B331D">
        <w:rPr>
          <w:bCs/>
          <w:szCs w:val="24"/>
        </w:rPr>
        <w:t>Один Претендент вправе подать только одну заявку на участие в аукционе.</w:t>
      </w:r>
    </w:p>
    <w:p w:rsidR="00AC7EB7" w:rsidRPr="004B331D" w:rsidRDefault="00AC7EB7" w:rsidP="00AC7EB7">
      <w:pPr>
        <w:shd w:val="clear" w:color="auto" w:fill="FFFFFF"/>
        <w:ind w:firstLine="708"/>
        <w:jc w:val="both"/>
        <w:rPr>
          <w:bCs/>
          <w:szCs w:val="24"/>
        </w:rPr>
      </w:pPr>
      <w:r w:rsidRPr="004B331D">
        <w:rPr>
          <w:bCs/>
          <w:szCs w:val="24"/>
        </w:rPr>
        <w:t>Заявки с прилагаемыми к ним документами, поданные с нарушением установленного срока, на электронной площадке не регистрируются.</w:t>
      </w:r>
    </w:p>
    <w:p w:rsidR="00AC7EB7" w:rsidRPr="004B331D" w:rsidRDefault="00AC7EB7" w:rsidP="00AC7EB7">
      <w:pPr>
        <w:shd w:val="clear" w:color="auto" w:fill="FFFFFF"/>
        <w:ind w:firstLine="360"/>
        <w:jc w:val="both"/>
        <w:rPr>
          <w:bCs/>
          <w:szCs w:val="24"/>
        </w:rPr>
      </w:pPr>
      <w:r w:rsidRPr="004B331D">
        <w:rPr>
          <w:bCs/>
          <w:szCs w:val="24"/>
        </w:rPr>
        <w:t>Претендент вправе в любое время до установленных даты и времени начала рассмотрения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 течение одного часа поступает в Личный кабинет Организатора торгов. Если было установлено требование о задатке, то поступивший от Претендента задаток</w:t>
      </w:r>
      <w:r>
        <w:rPr>
          <w:bCs/>
          <w:szCs w:val="24"/>
        </w:rPr>
        <w:t xml:space="preserve"> </w:t>
      </w:r>
      <w:r w:rsidRPr="004B331D">
        <w:rPr>
          <w:bCs/>
          <w:szCs w:val="24"/>
        </w:rPr>
        <w:t>подлежит возврату в течение пяти рабочих дней со дня поступления уведомления об отзыве заявки.</w:t>
      </w:r>
    </w:p>
    <w:p w:rsidR="00AC7EB7" w:rsidRPr="004B331D" w:rsidRDefault="00AC7EB7" w:rsidP="00AC7EB7">
      <w:pPr>
        <w:shd w:val="clear" w:color="auto" w:fill="FFFFFF"/>
        <w:jc w:val="both"/>
        <w:rPr>
          <w:bCs/>
          <w:szCs w:val="24"/>
        </w:rPr>
      </w:pPr>
    </w:p>
    <w:p w:rsidR="00AC7EB7" w:rsidRPr="004B331D" w:rsidRDefault="00AC7EB7" w:rsidP="00AC7EB7">
      <w:pPr>
        <w:shd w:val="clear" w:color="auto" w:fill="FFFFFF"/>
        <w:ind w:firstLine="360"/>
        <w:jc w:val="both"/>
        <w:rPr>
          <w:b/>
          <w:szCs w:val="24"/>
        </w:rPr>
      </w:pPr>
      <w:r w:rsidRPr="004B331D">
        <w:rPr>
          <w:b/>
          <w:szCs w:val="24"/>
        </w:rPr>
        <w:t xml:space="preserve">Форма </w:t>
      </w:r>
      <w:r>
        <w:rPr>
          <w:b/>
          <w:szCs w:val="24"/>
        </w:rPr>
        <w:t xml:space="preserve">электронной </w:t>
      </w:r>
      <w:r w:rsidRPr="004B331D">
        <w:rPr>
          <w:b/>
          <w:szCs w:val="24"/>
        </w:rPr>
        <w:t xml:space="preserve">заявки должна соответствовать </w:t>
      </w:r>
      <w:hyperlink w:anchor="_ЗАЯВКА__НА_УЧАСТИЕ В АУКЦИОНЕ" w:history="1">
        <w:r w:rsidRPr="004B331D">
          <w:rPr>
            <w:rStyle w:val="a5"/>
            <w:b/>
            <w:szCs w:val="24"/>
          </w:rPr>
          <w:t>Приложению №1</w:t>
        </w:r>
      </w:hyperlink>
      <w:r w:rsidRPr="004B331D">
        <w:rPr>
          <w:b/>
          <w:szCs w:val="24"/>
        </w:rPr>
        <w:t xml:space="preserve"> к настоящей аукционной документации и содержать сведения:</w:t>
      </w:r>
    </w:p>
    <w:p w:rsidR="00AC7EB7" w:rsidRPr="004B331D" w:rsidRDefault="00AC7EB7" w:rsidP="00AC7EB7">
      <w:pPr>
        <w:widowControl/>
        <w:ind w:firstLine="540"/>
        <w:jc w:val="both"/>
        <w:rPr>
          <w:szCs w:val="24"/>
        </w:rPr>
      </w:pPr>
      <w:r w:rsidRPr="004B331D">
        <w:rPr>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C7EB7" w:rsidRPr="004B331D" w:rsidRDefault="00AC7EB7" w:rsidP="00AC7EB7">
      <w:pPr>
        <w:widowControl/>
        <w:ind w:firstLine="540"/>
        <w:jc w:val="both"/>
        <w:rPr>
          <w:szCs w:val="24"/>
        </w:rPr>
      </w:pPr>
      <w:r w:rsidRPr="004B331D">
        <w:rPr>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C7EB7" w:rsidRPr="004B331D" w:rsidRDefault="00AC7EB7" w:rsidP="00AC7EB7">
      <w:pPr>
        <w:widowControl/>
        <w:ind w:firstLine="540"/>
        <w:jc w:val="both"/>
        <w:rPr>
          <w:szCs w:val="24"/>
        </w:rPr>
      </w:pPr>
      <w:r w:rsidRPr="004B331D">
        <w:rPr>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C7EB7" w:rsidRPr="004B331D" w:rsidRDefault="00AC7EB7" w:rsidP="00AC7EB7">
      <w:pPr>
        <w:widowControl/>
        <w:ind w:firstLine="540"/>
        <w:jc w:val="both"/>
        <w:rPr>
          <w:szCs w:val="24"/>
        </w:rPr>
      </w:pPr>
      <w:r w:rsidRPr="004B331D">
        <w:rPr>
          <w:szCs w:val="24"/>
        </w:rPr>
        <w:t>г) копии учредительных документов заявителя (для юридических лиц);</w:t>
      </w:r>
    </w:p>
    <w:p w:rsidR="00AC7EB7" w:rsidRPr="004B331D" w:rsidRDefault="00AC7EB7" w:rsidP="00AC7EB7">
      <w:pPr>
        <w:widowControl/>
        <w:ind w:firstLine="540"/>
        <w:jc w:val="both"/>
        <w:rPr>
          <w:szCs w:val="24"/>
        </w:rPr>
      </w:pPr>
      <w:r w:rsidRPr="004B331D">
        <w:rPr>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C7EB7" w:rsidRPr="004B331D" w:rsidRDefault="00AC7EB7" w:rsidP="00AC7EB7">
      <w:pPr>
        <w:widowControl/>
        <w:ind w:firstLine="540"/>
        <w:jc w:val="both"/>
        <w:rPr>
          <w:szCs w:val="24"/>
        </w:rPr>
      </w:pPr>
      <w:r w:rsidRPr="004B331D">
        <w:rPr>
          <w:szCs w:val="24"/>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C7EB7" w:rsidRPr="00FC1008" w:rsidRDefault="00AC7EB7" w:rsidP="00AC7EB7">
      <w:pPr>
        <w:shd w:val="clear" w:color="auto" w:fill="FFFFFF"/>
        <w:ind w:firstLine="540"/>
        <w:jc w:val="both"/>
        <w:rPr>
          <w:bCs/>
          <w:szCs w:val="24"/>
        </w:rPr>
      </w:pPr>
      <w:r w:rsidRPr="00FC1008">
        <w:rPr>
          <w:bCs/>
          <w:szCs w:val="24"/>
        </w:rPr>
        <w:t xml:space="preserve">Инструкция по заполнению </w:t>
      </w:r>
      <w:r>
        <w:rPr>
          <w:bCs/>
          <w:szCs w:val="24"/>
        </w:rPr>
        <w:t xml:space="preserve">электронной </w:t>
      </w:r>
      <w:r w:rsidRPr="00FC1008">
        <w:rPr>
          <w:bCs/>
          <w:szCs w:val="24"/>
        </w:rPr>
        <w:t xml:space="preserve">заявки на участие в аукционе, </w:t>
      </w:r>
      <w:r>
        <w:rPr>
          <w:bCs/>
          <w:szCs w:val="24"/>
        </w:rPr>
        <w:t>является Приложением</w:t>
      </w:r>
      <w:r w:rsidRPr="00FC1008">
        <w:rPr>
          <w:bCs/>
          <w:szCs w:val="24"/>
        </w:rPr>
        <w:t xml:space="preserve"> №2</w:t>
      </w:r>
      <w:r>
        <w:rPr>
          <w:bCs/>
          <w:szCs w:val="24"/>
        </w:rPr>
        <w:t xml:space="preserve"> к</w:t>
      </w:r>
      <w:r w:rsidRPr="00FC1008">
        <w:rPr>
          <w:bCs/>
          <w:szCs w:val="24"/>
        </w:rPr>
        <w:t xml:space="preserve"> настоящей аукционной документации</w:t>
      </w:r>
      <w:r>
        <w:rPr>
          <w:bCs/>
          <w:szCs w:val="24"/>
        </w:rPr>
        <w:t>.</w:t>
      </w:r>
    </w:p>
    <w:p w:rsidR="00AC7EB7" w:rsidRPr="004B331D" w:rsidRDefault="00AC7EB7" w:rsidP="00AC7EB7">
      <w:pPr>
        <w:shd w:val="clear" w:color="auto" w:fill="FFFFFF"/>
        <w:jc w:val="center"/>
        <w:rPr>
          <w:b/>
          <w:bCs/>
          <w:szCs w:val="24"/>
        </w:rPr>
      </w:pPr>
    </w:p>
    <w:p w:rsidR="00AC7EB7" w:rsidRPr="004B331D" w:rsidRDefault="00AC7EB7" w:rsidP="00AC7EB7">
      <w:pPr>
        <w:shd w:val="clear" w:color="auto" w:fill="FFFFFF"/>
        <w:jc w:val="center"/>
        <w:rPr>
          <w:szCs w:val="24"/>
        </w:rPr>
      </w:pPr>
      <w:r w:rsidRPr="004B331D">
        <w:rPr>
          <w:b/>
          <w:bCs/>
          <w:szCs w:val="24"/>
        </w:rPr>
        <w:t>6. Форма, сроки и порядок оплаты по договору.</w:t>
      </w:r>
    </w:p>
    <w:p w:rsidR="00AC7EB7" w:rsidRPr="004B331D" w:rsidRDefault="00AC7EB7" w:rsidP="00AC7EB7">
      <w:pPr>
        <w:tabs>
          <w:tab w:val="left" w:pos="1223"/>
        </w:tabs>
        <w:ind w:firstLine="540"/>
        <w:jc w:val="both"/>
        <w:rPr>
          <w:szCs w:val="24"/>
        </w:rPr>
      </w:pPr>
      <w:r>
        <w:rPr>
          <w:szCs w:val="24"/>
        </w:rPr>
        <w:t>Форма оплаты по договору- б</w:t>
      </w:r>
      <w:r w:rsidRPr="004B331D">
        <w:rPr>
          <w:szCs w:val="24"/>
        </w:rPr>
        <w:t xml:space="preserve">езналичный расчет. Сроки и порядок оплаты установлены в проекте договора аренды имущества, являющийся </w:t>
      </w:r>
      <w:hyperlink w:anchor="_2._Права_и_обязанности сторон" w:history="1">
        <w:r w:rsidRPr="00482BD3">
          <w:rPr>
            <w:rStyle w:val="a5"/>
            <w:szCs w:val="24"/>
          </w:rPr>
          <w:t>Приложением №</w:t>
        </w:r>
      </w:hyperlink>
      <w:r>
        <w:rPr>
          <w:szCs w:val="24"/>
        </w:rPr>
        <w:t>3</w:t>
      </w:r>
      <w:r w:rsidRPr="004B331D">
        <w:rPr>
          <w:szCs w:val="24"/>
        </w:rPr>
        <w:t xml:space="preserve"> к </w:t>
      </w:r>
      <w:r>
        <w:rPr>
          <w:szCs w:val="24"/>
        </w:rPr>
        <w:t xml:space="preserve">настоящей </w:t>
      </w:r>
      <w:r w:rsidRPr="004B331D">
        <w:rPr>
          <w:szCs w:val="24"/>
        </w:rPr>
        <w:t>аукционной документации.</w:t>
      </w:r>
    </w:p>
    <w:p w:rsidR="00AC7EB7" w:rsidRPr="004B331D" w:rsidRDefault="00AC7EB7" w:rsidP="00AC7EB7">
      <w:pPr>
        <w:pStyle w:val="2"/>
        <w:jc w:val="center"/>
        <w:rPr>
          <w:b/>
          <w:szCs w:val="24"/>
        </w:rPr>
      </w:pPr>
    </w:p>
    <w:p w:rsidR="00AC7EB7" w:rsidRPr="004B331D" w:rsidRDefault="00AC7EB7" w:rsidP="00AC7EB7">
      <w:pPr>
        <w:pStyle w:val="2"/>
        <w:jc w:val="center"/>
        <w:rPr>
          <w:b/>
          <w:szCs w:val="24"/>
        </w:rPr>
      </w:pPr>
      <w:r w:rsidRPr="004B331D">
        <w:rPr>
          <w:b/>
          <w:szCs w:val="24"/>
        </w:rPr>
        <w:t>7. Порядок пересмотра цены договора (цены Лота).</w:t>
      </w:r>
    </w:p>
    <w:p w:rsidR="00AC7EB7" w:rsidRPr="004B331D" w:rsidRDefault="00AC7EB7" w:rsidP="00AC7EB7">
      <w:pPr>
        <w:pStyle w:val="a3"/>
        <w:spacing w:line="278" w:lineRule="exact"/>
        <w:ind w:left="20" w:right="20" w:firstLine="620"/>
        <w:rPr>
          <w:sz w:val="24"/>
          <w:szCs w:val="24"/>
        </w:rPr>
      </w:pPr>
      <w:r w:rsidRPr="004B331D">
        <w:rPr>
          <w:sz w:val="24"/>
          <w:szCs w:val="24"/>
        </w:rPr>
        <w:t>Цена договора по соглашению сторон устанавли</w:t>
      </w:r>
      <w:r>
        <w:rPr>
          <w:sz w:val="24"/>
          <w:szCs w:val="24"/>
        </w:rPr>
        <w:t>вается в следующем порядке:</w:t>
      </w:r>
      <w:r w:rsidRPr="004B331D">
        <w:rPr>
          <w:sz w:val="24"/>
          <w:szCs w:val="24"/>
        </w:rPr>
        <w:t xml:space="preserve"> пересмотр величины арендной платы Арендодателем осуществляется не чаще одного раза в течение одного календарного года, начиная с даты заключения договора в одностороннем порядке в связи с изменением уровня базовых ставок, устанавливаемых в соответствии с Постановлениями Администрации г.о. Кулебаки Нижегородской области и принимается Арендатором в безусловном порядке. Об изменении арендной платы, порядка оплаты и изменении платежных реквизитов Арендатор извещается Арендодателем Уведомлением. Измененные ставки арендной платы действуют с даты, указанной в Уведомлении.</w:t>
      </w:r>
    </w:p>
    <w:p w:rsidR="00AC7EB7" w:rsidRPr="004B331D" w:rsidRDefault="00AC7EB7" w:rsidP="00AC7EB7">
      <w:pPr>
        <w:pStyle w:val="a3"/>
        <w:ind w:firstLine="540"/>
        <w:rPr>
          <w:sz w:val="24"/>
          <w:szCs w:val="24"/>
        </w:rPr>
      </w:pPr>
      <w:r w:rsidRPr="004B331D">
        <w:rPr>
          <w:sz w:val="24"/>
          <w:szCs w:val="24"/>
        </w:rPr>
        <w:t>Цена заключенного договора не может быть пересмотрена сторонами в сторону уменьшения.</w:t>
      </w:r>
    </w:p>
    <w:p w:rsidR="00AC7EB7" w:rsidRPr="004B331D" w:rsidRDefault="00AC7EB7" w:rsidP="00AC7EB7">
      <w:pPr>
        <w:pStyle w:val="a3"/>
        <w:spacing w:line="278" w:lineRule="exact"/>
        <w:ind w:left="20" w:right="20" w:firstLine="620"/>
        <w:rPr>
          <w:sz w:val="24"/>
          <w:szCs w:val="24"/>
        </w:rPr>
      </w:pPr>
    </w:p>
    <w:p w:rsidR="00AC7EB7" w:rsidRPr="004B331D" w:rsidRDefault="00AC7EB7" w:rsidP="00AC7EB7">
      <w:pPr>
        <w:ind w:left="360"/>
        <w:jc w:val="center"/>
        <w:rPr>
          <w:b/>
          <w:szCs w:val="24"/>
        </w:rPr>
      </w:pPr>
      <w:r w:rsidRPr="004B331D">
        <w:rPr>
          <w:b/>
          <w:szCs w:val="24"/>
        </w:rPr>
        <w:t>8. Порядок, место, дата начала и дата и время окончания срока подачи заявок на участие в аукционе</w:t>
      </w:r>
    </w:p>
    <w:p w:rsidR="00AC7EB7" w:rsidRPr="004B331D" w:rsidRDefault="00AC7EB7" w:rsidP="00AC7EB7">
      <w:pPr>
        <w:ind w:firstLine="360"/>
        <w:jc w:val="both"/>
      </w:pPr>
      <w:r>
        <w:rPr>
          <w:b/>
        </w:rPr>
        <w:t xml:space="preserve">      </w:t>
      </w:r>
      <w:r w:rsidRPr="004B331D">
        <w:rPr>
          <w:b/>
        </w:rPr>
        <w:t>Место подачи заявок:</w:t>
      </w:r>
      <w:r w:rsidRPr="004B331D">
        <w:t xml:space="preserve"> -</w:t>
      </w:r>
      <w:r w:rsidRPr="004B331D">
        <w:rPr>
          <w:b/>
        </w:rPr>
        <w:t xml:space="preserve"> </w:t>
      </w:r>
      <w:r w:rsidRPr="004B331D">
        <w:rPr>
          <w:rFonts w:eastAsia="TimesNewRomanPSMT"/>
          <w:szCs w:val="24"/>
        </w:rPr>
        <w:t xml:space="preserve">Заявки подаются </w:t>
      </w:r>
      <w:r w:rsidRPr="004B331D">
        <w:rPr>
          <w:szCs w:val="24"/>
        </w:rPr>
        <w:t xml:space="preserve">на </w:t>
      </w:r>
      <w:r w:rsidRPr="00061FD8">
        <w:rPr>
          <w:szCs w:val="24"/>
          <w:lang w:eastAsia="en-US"/>
        </w:rPr>
        <w:t>федеральн</w:t>
      </w:r>
      <w:r>
        <w:rPr>
          <w:szCs w:val="24"/>
          <w:lang w:eastAsia="en-US"/>
        </w:rPr>
        <w:t>ой</w:t>
      </w:r>
      <w:r w:rsidRPr="00061FD8">
        <w:rPr>
          <w:szCs w:val="24"/>
          <w:lang w:eastAsia="en-US"/>
        </w:rPr>
        <w:t xml:space="preserve"> электронн</w:t>
      </w:r>
      <w:r>
        <w:rPr>
          <w:szCs w:val="24"/>
          <w:lang w:eastAsia="en-US"/>
        </w:rPr>
        <w:t>ой площадке</w:t>
      </w:r>
      <w:r w:rsidRPr="00061FD8">
        <w:rPr>
          <w:szCs w:val="24"/>
          <w:lang w:eastAsia="en-US"/>
        </w:rPr>
        <w:t xml:space="preserve"> </w:t>
      </w:r>
      <w:r>
        <w:rPr>
          <w:szCs w:val="24"/>
          <w:lang w:eastAsia="en-US"/>
        </w:rPr>
        <w:t xml:space="preserve">НЭП-Фабрикант, </w:t>
      </w:r>
      <w:hyperlink r:id="rId19" w:history="1">
        <w:r w:rsidRPr="00061FD8">
          <w:rPr>
            <w:rStyle w:val="a5"/>
            <w:szCs w:val="24"/>
            <w:lang w:eastAsia="en-US"/>
          </w:rPr>
          <w:t>https://www.fabrikant.ru</w:t>
        </w:r>
      </w:hyperlink>
      <w:r>
        <w:rPr>
          <w:szCs w:val="24"/>
          <w:lang w:eastAsia="en-US"/>
        </w:rPr>
        <w:t>,</w:t>
      </w:r>
      <w:r w:rsidRPr="004B331D">
        <w:rPr>
          <w:rFonts w:eastAsia="TimesNewRomanPSMT"/>
          <w:szCs w:val="24"/>
        </w:rPr>
        <w:t xml:space="preserve"> начиная с даты начала приема заявок до даты окончания приема заявок, указанных в аукционной документации</w:t>
      </w:r>
      <w:r>
        <w:rPr>
          <w:rFonts w:eastAsia="TimesNewRomanPSMT"/>
          <w:szCs w:val="24"/>
        </w:rPr>
        <w:t>,</w:t>
      </w:r>
      <w:r w:rsidRPr="004B331D">
        <w:rPr>
          <w:rFonts w:eastAsia="TimesNewRomanPSMT"/>
          <w:szCs w:val="24"/>
        </w:rPr>
        <w:t xml:space="preserve"> в электронной форме.</w:t>
      </w:r>
    </w:p>
    <w:p w:rsidR="00AC7EB7" w:rsidRDefault="00AC7EB7" w:rsidP="00AC7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4"/>
        </w:rPr>
      </w:pPr>
      <w:r w:rsidRPr="004B331D">
        <w:rPr>
          <w:b/>
          <w:szCs w:val="24"/>
        </w:rPr>
        <w:t>Дата и время начала срока приема заявок на участие в</w:t>
      </w:r>
      <w:r>
        <w:rPr>
          <w:b/>
          <w:szCs w:val="24"/>
        </w:rPr>
        <w:t xml:space="preserve"> аукционе-</w:t>
      </w:r>
      <w:r w:rsidRPr="004B331D">
        <w:rPr>
          <w:szCs w:val="24"/>
        </w:rPr>
        <w:t xml:space="preserve"> является день, следующий за днем размещения на официальном сайте Российской Федерации в информационно-телекоммуникационной сети «Интернет» www.torgi.gov.ru (ГИС Торги)</w:t>
      </w:r>
      <w:r w:rsidRPr="004B331D">
        <w:rPr>
          <w:bCs/>
          <w:szCs w:val="24"/>
        </w:rPr>
        <w:t>,</w:t>
      </w:r>
      <w:r w:rsidRPr="004B331D">
        <w:rPr>
          <w:szCs w:val="24"/>
        </w:rPr>
        <w:t xml:space="preserve"> официальном </w:t>
      </w:r>
      <w:r w:rsidRPr="004B331D">
        <w:rPr>
          <w:bCs/>
          <w:szCs w:val="24"/>
        </w:rPr>
        <w:t xml:space="preserve">Интернет - сайте </w:t>
      </w:r>
      <w:r w:rsidRPr="004B331D">
        <w:rPr>
          <w:szCs w:val="24"/>
        </w:rPr>
        <w:t xml:space="preserve">http:// </w:t>
      </w:r>
      <w:r w:rsidRPr="004B331D">
        <w:rPr>
          <w:iCs/>
          <w:szCs w:val="24"/>
        </w:rPr>
        <w:t>кулебаки-округ.рф</w:t>
      </w:r>
      <w:r>
        <w:rPr>
          <w:iCs/>
          <w:szCs w:val="24"/>
        </w:rPr>
        <w:t xml:space="preserve">, </w:t>
      </w:r>
      <w:r w:rsidRPr="004B331D">
        <w:rPr>
          <w:szCs w:val="24"/>
        </w:rPr>
        <w:t xml:space="preserve">на </w:t>
      </w:r>
      <w:r w:rsidRPr="00061FD8">
        <w:rPr>
          <w:szCs w:val="24"/>
          <w:lang w:eastAsia="en-US"/>
        </w:rPr>
        <w:t>федеральн</w:t>
      </w:r>
      <w:r>
        <w:rPr>
          <w:szCs w:val="24"/>
          <w:lang w:eastAsia="en-US"/>
        </w:rPr>
        <w:t>ой</w:t>
      </w:r>
      <w:r w:rsidRPr="00061FD8">
        <w:rPr>
          <w:szCs w:val="24"/>
          <w:lang w:eastAsia="en-US"/>
        </w:rPr>
        <w:t xml:space="preserve"> электронн</w:t>
      </w:r>
      <w:r>
        <w:rPr>
          <w:szCs w:val="24"/>
          <w:lang w:eastAsia="en-US"/>
        </w:rPr>
        <w:t>ой площадке</w:t>
      </w:r>
      <w:r w:rsidRPr="00061FD8">
        <w:rPr>
          <w:szCs w:val="24"/>
          <w:lang w:eastAsia="en-US"/>
        </w:rPr>
        <w:t xml:space="preserve"> </w:t>
      </w:r>
      <w:r>
        <w:rPr>
          <w:szCs w:val="24"/>
          <w:lang w:eastAsia="en-US"/>
        </w:rPr>
        <w:t xml:space="preserve">НЭП-Фабрикант, </w:t>
      </w:r>
      <w:hyperlink r:id="rId20" w:history="1">
        <w:r w:rsidRPr="00061FD8">
          <w:rPr>
            <w:rStyle w:val="a5"/>
            <w:szCs w:val="24"/>
            <w:lang w:eastAsia="en-US"/>
          </w:rPr>
          <w:t>https://www.fabrikant.ru</w:t>
        </w:r>
      </w:hyperlink>
      <w:r w:rsidRPr="004B331D">
        <w:rPr>
          <w:szCs w:val="24"/>
        </w:rPr>
        <w:t xml:space="preserve"> извещения о проведении аукциона, </w:t>
      </w:r>
      <w:r w:rsidRPr="004B331D">
        <w:rPr>
          <w:b/>
          <w:szCs w:val="24"/>
        </w:rPr>
        <w:t xml:space="preserve">т.е. </w:t>
      </w:r>
    </w:p>
    <w:p w:rsidR="00AC7EB7" w:rsidRPr="004B331D" w:rsidRDefault="00AC7EB7" w:rsidP="00AC7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Cs w:val="24"/>
        </w:rPr>
      </w:pPr>
      <w:r w:rsidRPr="00AB1403">
        <w:rPr>
          <w:b/>
          <w:szCs w:val="24"/>
        </w:rPr>
        <w:t xml:space="preserve">«23» марта 2023г.  года с 09-00 </w:t>
      </w:r>
      <w:r w:rsidRPr="00AB1403">
        <w:rPr>
          <w:szCs w:val="24"/>
        </w:rPr>
        <w:t>по московскому</w:t>
      </w:r>
      <w:r w:rsidRPr="004B331D">
        <w:rPr>
          <w:szCs w:val="24"/>
        </w:rPr>
        <w:t xml:space="preserve"> времени.</w:t>
      </w:r>
    </w:p>
    <w:p w:rsidR="00AC7EB7" w:rsidRDefault="00AC7EB7" w:rsidP="00AC7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Cs w:val="24"/>
          <w:highlight w:val="yellow"/>
        </w:rPr>
      </w:pPr>
      <w:r w:rsidRPr="004B331D">
        <w:rPr>
          <w:b/>
          <w:szCs w:val="24"/>
        </w:rPr>
        <w:t>Дата и время окончания срока приема заявок на участие в аукционе</w:t>
      </w:r>
      <w:r w:rsidRPr="004B331D">
        <w:rPr>
          <w:szCs w:val="24"/>
        </w:rPr>
        <w:t xml:space="preserve"> на </w:t>
      </w:r>
      <w:r w:rsidRPr="00061FD8">
        <w:rPr>
          <w:szCs w:val="24"/>
          <w:lang w:eastAsia="en-US"/>
        </w:rPr>
        <w:t>федеральн</w:t>
      </w:r>
      <w:r>
        <w:rPr>
          <w:szCs w:val="24"/>
          <w:lang w:eastAsia="en-US"/>
        </w:rPr>
        <w:t>ой</w:t>
      </w:r>
      <w:r w:rsidRPr="00061FD8">
        <w:rPr>
          <w:szCs w:val="24"/>
          <w:lang w:eastAsia="en-US"/>
        </w:rPr>
        <w:t xml:space="preserve"> электронн</w:t>
      </w:r>
      <w:r>
        <w:rPr>
          <w:szCs w:val="24"/>
          <w:lang w:eastAsia="en-US"/>
        </w:rPr>
        <w:t>ой площадке</w:t>
      </w:r>
      <w:r w:rsidRPr="00061FD8">
        <w:rPr>
          <w:szCs w:val="24"/>
          <w:lang w:eastAsia="en-US"/>
        </w:rPr>
        <w:t xml:space="preserve"> </w:t>
      </w:r>
      <w:r>
        <w:rPr>
          <w:szCs w:val="24"/>
          <w:lang w:eastAsia="en-US"/>
        </w:rPr>
        <w:t xml:space="preserve">НЭП-Фабрикант, </w:t>
      </w:r>
      <w:hyperlink r:id="rId21" w:history="1">
        <w:r w:rsidRPr="00061FD8">
          <w:rPr>
            <w:rStyle w:val="a5"/>
            <w:szCs w:val="24"/>
            <w:lang w:eastAsia="en-US"/>
          </w:rPr>
          <w:t>https://www.fabrikant.ru</w:t>
        </w:r>
      </w:hyperlink>
      <w:r w:rsidRPr="004B331D">
        <w:rPr>
          <w:szCs w:val="24"/>
          <w:lang w:eastAsia="en-US"/>
        </w:rPr>
        <w:t xml:space="preserve"> </w:t>
      </w:r>
      <w:r w:rsidRPr="004B331D">
        <w:rPr>
          <w:szCs w:val="24"/>
        </w:rPr>
        <w:t>–</w:t>
      </w:r>
    </w:p>
    <w:p w:rsidR="00AC7EB7" w:rsidRPr="004B331D" w:rsidRDefault="00AC7EB7" w:rsidP="00AC7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Cs w:val="24"/>
        </w:rPr>
      </w:pPr>
      <w:r w:rsidRPr="00AB1403">
        <w:rPr>
          <w:b/>
          <w:szCs w:val="24"/>
        </w:rPr>
        <w:t xml:space="preserve">«13» апреля 2023г.     в 15-00 </w:t>
      </w:r>
      <w:r w:rsidRPr="00AB1403">
        <w:rPr>
          <w:szCs w:val="24"/>
        </w:rPr>
        <w:t>по московскому времени.</w:t>
      </w:r>
    </w:p>
    <w:p w:rsidR="00AC7EB7" w:rsidRPr="004B331D" w:rsidRDefault="00AC7EB7" w:rsidP="00AC7EB7">
      <w:pPr>
        <w:shd w:val="clear" w:color="auto" w:fill="FFFFFF"/>
        <w:ind w:firstLine="539"/>
        <w:jc w:val="both"/>
        <w:rPr>
          <w:szCs w:val="24"/>
        </w:rPr>
      </w:pPr>
      <w:r w:rsidRPr="004B331D">
        <w:rPr>
          <w:spacing w:val="5"/>
          <w:szCs w:val="24"/>
        </w:rPr>
        <w:t xml:space="preserve">Организатор оставляет за собой право </w:t>
      </w:r>
      <w:r w:rsidRPr="004B331D">
        <w:rPr>
          <w:szCs w:val="24"/>
        </w:rPr>
        <w:t xml:space="preserve">принять решение о внесении изменений </w:t>
      </w:r>
      <w:r w:rsidRPr="004B331D">
        <w:rPr>
          <w:spacing w:val="5"/>
          <w:szCs w:val="24"/>
          <w:shd w:val="clear" w:color="auto" w:fill="FFFFFF"/>
        </w:rPr>
        <w:t xml:space="preserve">в извещение и документацию о проведении аукциона </w:t>
      </w:r>
      <w:r w:rsidRPr="004B331D">
        <w:rPr>
          <w:szCs w:val="24"/>
        </w:rPr>
        <w:t xml:space="preserve">об аукционе </w:t>
      </w:r>
      <w:r w:rsidRPr="007F5ACD">
        <w:rPr>
          <w:b/>
          <w:szCs w:val="24"/>
        </w:rPr>
        <w:t>не позднее чем за пять дней до даты окончания подачи заявок на участие в аукционе</w:t>
      </w:r>
      <w:r w:rsidRPr="004B331D">
        <w:rPr>
          <w:szCs w:val="24"/>
        </w:rPr>
        <w:t>.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Российской Федерации в информационно-телекоммуникационной сети «Интернет» www.torgi.gov.ru (ГИС Торги)</w:t>
      </w:r>
      <w:r w:rsidRPr="004B331D">
        <w:rPr>
          <w:bCs/>
          <w:szCs w:val="24"/>
        </w:rPr>
        <w:t>,</w:t>
      </w:r>
      <w:r w:rsidRPr="004B331D">
        <w:rPr>
          <w:szCs w:val="24"/>
        </w:rPr>
        <w:t xml:space="preserve"> официальном </w:t>
      </w:r>
      <w:r w:rsidRPr="004B331D">
        <w:rPr>
          <w:bCs/>
          <w:szCs w:val="24"/>
        </w:rPr>
        <w:t xml:space="preserve">Интернет - сайте </w:t>
      </w:r>
      <w:r w:rsidRPr="004B331D">
        <w:rPr>
          <w:szCs w:val="24"/>
        </w:rPr>
        <w:t xml:space="preserve">http:// </w:t>
      </w:r>
      <w:r w:rsidRPr="004B331D">
        <w:rPr>
          <w:iCs/>
          <w:szCs w:val="24"/>
        </w:rPr>
        <w:t>кулебаки-округ.рф</w:t>
      </w:r>
      <w:r w:rsidRPr="004B331D">
        <w:rPr>
          <w:szCs w:val="24"/>
        </w:rPr>
        <w:t>. При этом срок подачи заявок на участие в аукционе продлевается так, чтобы с даты размещения на официальном сайте Российской Федерации в информационно-телекоммуникационной сети «Интернет» www.torgi.gov.ru (ГИС Торги)</w:t>
      </w:r>
      <w:r w:rsidRPr="004B331D">
        <w:rPr>
          <w:bCs/>
          <w:szCs w:val="24"/>
        </w:rPr>
        <w:t>,</w:t>
      </w:r>
      <w:r w:rsidRPr="004B331D">
        <w:rPr>
          <w:szCs w:val="24"/>
        </w:rPr>
        <w:t xml:space="preserve"> официальном </w:t>
      </w:r>
      <w:r w:rsidRPr="004B331D">
        <w:rPr>
          <w:bCs/>
          <w:szCs w:val="24"/>
        </w:rPr>
        <w:t xml:space="preserve">Интернет - сайте </w:t>
      </w:r>
      <w:r w:rsidRPr="004B331D">
        <w:rPr>
          <w:szCs w:val="24"/>
        </w:rPr>
        <w:t xml:space="preserve">http:// </w:t>
      </w:r>
      <w:r w:rsidRPr="004B331D">
        <w:rPr>
          <w:iCs/>
          <w:szCs w:val="24"/>
        </w:rPr>
        <w:t>кулебаки-округ.рф</w:t>
      </w:r>
      <w:r w:rsidRPr="004B331D">
        <w:rPr>
          <w:szCs w:val="24"/>
        </w:rPr>
        <w:t>, внесённых изменений извещении и документацию о проведении аукциона, до даты окончания подачи заявок на участие в аукционе он составлял не менее пятнадцати дней.</w:t>
      </w:r>
    </w:p>
    <w:p w:rsidR="00AC7EB7" w:rsidRDefault="00AC7EB7" w:rsidP="00AC7EB7">
      <w:pPr>
        <w:pStyle w:val="2"/>
        <w:ind w:firstLine="540"/>
        <w:jc w:val="both"/>
        <w:rPr>
          <w:rStyle w:val="a4"/>
          <w:szCs w:val="24"/>
        </w:rPr>
      </w:pPr>
      <w:r w:rsidRPr="004B331D">
        <w:rPr>
          <w:szCs w:val="24"/>
        </w:rPr>
        <w:t xml:space="preserve">Организатор аукциона вправе отказаться от проведения аукциона </w:t>
      </w:r>
      <w:r w:rsidRPr="007F5ACD">
        <w:rPr>
          <w:rStyle w:val="a4"/>
          <w:b/>
          <w:szCs w:val="24"/>
        </w:rPr>
        <w:t xml:space="preserve">не </w:t>
      </w:r>
      <w:r w:rsidRPr="006955AF">
        <w:rPr>
          <w:rStyle w:val="a4"/>
          <w:b/>
          <w:szCs w:val="24"/>
        </w:rPr>
        <w:t>позднее, чем за пять дней до даты окончания срока подачи заявок на участие в аукционе</w:t>
      </w:r>
      <w:r w:rsidRPr="006955AF">
        <w:rPr>
          <w:rStyle w:val="a4"/>
          <w:szCs w:val="24"/>
        </w:rPr>
        <w:t>, т.е. до</w:t>
      </w:r>
    </w:p>
    <w:p w:rsidR="00AC7EB7" w:rsidRPr="00981272" w:rsidRDefault="00AC7EB7" w:rsidP="00AC7EB7">
      <w:pPr>
        <w:pStyle w:val="2"/>
        <w:ind w:firstLine="540"/>
        <w:jc w:val="both"/>
        <w:rPr>
          <w:rStyle w:val="a4"/>
          <w:b/>
          <w:szCs w:val="24"/>
        </w:rPr>
      </w:pPr>
      <w:r w:rsidRPr="006955AF">
        <w:rPr>
          <w:rStyle w:val="a4"/>
          <w:szCs w:val="24"/>
        </w:rPr>
        <w:t xml:space="preserve"> </w:t>
      </w:r>
      <w:r w:rsidRPr="00AB1403">
        <w:rPr>
          <w:b/>
          <w:szCs w:val="24"/>
        </w:rPr>
        <w:t>«08»</w:t>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r>
      <w:r w:rsidRPr="00AB1403">
        <w:rPr>
          <w:b/>
          <w:szCs w:val="24"/>
        </w:rPr>
        <w:softHyphen/>
        <w:t xml:space="preserve"> апреля 2023г.  </w:t>
      </w:r>
      <w:r w:rsidRPr="00AB1403">
        <w:rPr>
          <w:rStyle w:val="a4"/>
          <w:szCs w:val="24"/>
        </w:rPr>
        <w:t xml:space="preserve">Извещение об отказе от проведения аукциона размещается </w:t>
      </w:r>
      <w:r w:rsidRPr="00AB1403">
        <w:rPr>
          <w:szCs w:val="24"/>
        </w:rPr>
        <w:t xml:space="preserve">на </w:t>
      </w:r>
      <w:r w:rsidRPr="00AB1403">
        <w:rPr>
          <w:szCs w:val="24"/>
        </w:rPr>
        <w:lastRenderedPageBreak/>
        <w:t>официальном сайте Российской</w:t>
      </w:r>
      <w:r w:rsidRPr="004B331D">
        <w:rPr>
          <w:szCs w:val="24"/>
        </w:rPr>
        <w:t xml:space="preserve"> Федерации в информационно-телекоммуникационной сети «Интернет» www.torgi.gov.ru (ГИС Торги)</w:t>
      </w:r>
      <w:r w:rsidRPr="004B331D">
        <w:rPr>
          <w:bCs/>
          <w:szCs w:val="24"/>
        </w:rPr>
        <w:t>,</w:t>
      </w:r>
      <w:r w:rsidRPr="004B331D">
        <w:rPr>
          <w:szCs w:val="24"/>
        </w:rPr>
        <w:t xml:space="preserve"> официальном </w:t>
      </w:r>
      <w:r w:rsidRPr="004B331D">
        <w:rPr>
          <w:bCs/>
          <w:szCs w:val="24"/>
        </w:rPr>
        <w:t xml:space="preserve">Интернет - сайте </w:t>
      </w:r>
      <w:r w:rsidRPr="004B331D">
        <w:rPr>
          <w:szCs w:val="24"/>
        </w:rPr>
        <w:t xml:space="preserve">http:// </w:t>
      </w:r>
      <w:r w:rsidRPr="004B331D">
        <w:rPr>
          <w:iCs/>
          <w:szCs w:val="24"/>
        </w:rPr>
        <w:t>кулебаки-округ.рф</w:t>
      </w:r>
      <w:r w:rsidRPr="004B331D">
        <w:rPr>
          <w:szCs w:val="24"/>
        </w:rPr>
        <w:t xml:space="preserve"> </w:t>
      </w:r>
      <w:r w:rsidRPr="004B331D">
        <w:rPr>
          <w:rStyle w:val="a4"/>
          <w:szCs w:val="24"/>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AC7EB7" w:rsidRPr="004B331D" w:rsidRDefault="00AC7EB7" w:rsidP="00AC7EB7">
      <w:pPr>
        <w:shd w:val="clear" w:color="auto" w:fill="FFFFFF"/>
        <w:ind w:firstLine="540"/>
        <w:jc w:val="both"/>
        <w:rPr>
          <w:spacing w:val="5"/>
          <w:szCs w:val="24"/>
        </w:rPr>
      </w:pPr>
      <w:r w:rsidRPr="004B331D">
        <w:rPr>
          <w:spacing w:val="5"/>
          <w:szCs w:val="24"/>
        </w:rPr>
        <w:t>Один Претендент вправе подать только одну заявку на участие в аукционе.</w:t>
      </w:r>
    </w:p>
    <w:p w:rsidR="00AC7EB7" w:rsidRPr="004B331D" w:rsidRDefault="00AC7EB7" w:rsidP="00AC7EB7">
      <w:pPr>
        <w:shd w:val="clear" w:color="auto" w:fill="FFFFFF"/>
        <w:tabs>
          <w:tab w:val="left" w:pos="540"/>
        </w:tabs>
        <w:jc w:val="both"/>
        <w:rPr>
          <w:szCs w:val="24"/>
        </w:rPr>
      </w:pPr>
      <w:r w:rsidRPr="004B331D">
        <w:rPr>
          <w:spacing w:val="5"/>
          <w:szCs w:val="24"/>
        </w:rPr>
        <w:tab/>
      </w:r>
      <w:r w:rsidRPr="004B331D">
        <w:rPr>
          <w:szCs w:val="24"/>
        </w:rPr>
        <w:t>Заявки с прилагаемыми к ним документами, поданные с нарушением установленного срока, на электронной площадке не регистрируются.</w:t>
      </w:r>
    </w:p>
    <w:p w:rsidR="00AC7EB7" w:rsidRPr="004B331D" w:rsidRDefault="00AC7EB7" w:rsidP="00AC7EB7">
      <w:pPr>
        <w:shd w:val="clear" w:color="auto" w:fill="FFFFFF"/>
        <w:tabs>
          <w:tab w:val="left" w:pos="540"/>
        </w:tabs>
        <w:jc w:val="both"/>
        <w:rPr>
          <w:szCs w:val="24"/>
        </w:rPr>
      </w:pPr>
      <w:r w:rsidRPr="004B331D">
        <w:rPr>
          <w:szCs w:val="24"/>
        </w:rPr>
        <w:tab/>
        <w:t>Полученные после окончания установленного срока приема заявок на участие в аукционе заявки не рассматриваются и возвращаются соответствующим заявителям.</w:t>
      </w:r>
    </w:p>
    <w:p w:rsidR="00AC7EB7" w:rsidRPr="004B331D" w:rsidRDefault="00AC7EB7" w:rsidP="00AC7EB7">
      <w:pPr>
        <w:shd w:val="clear" w:color="auto" w:fill="FFFFFF"/>
        <w:ind w:firstLine="1243"/>
        <w:jc w:val="center"/>
        <w:rPr>
          <w:b/>
          <w:szCs w:val="24"/>
        </w:rPr>
      </w:pPr>
    </w:p>
    <w:p w:rsidR="00AC7EB7" w:rsidRPr="004B331D" w:rsidRDefault="00AC7EB7" w:rsidP="00AC7EB7">
      <w:pPr>
        <w:shd w:val="clear" w:color="auto" w:fill="FFFFFF"/>
        <w:ind w:firstLine="1243"/>
        <w:jc w:val="center"/>
        <w:rPr>
          <w:b/>
          <w:bCs/>
          <w:szCs w:val="24"/>
        </w:rPr>
      </w:pPr>
      <w:r w:rsidRPr="004B331D">
        <w:rPr>
          <w:b/>
          <w:szCs w:val="24"/>
        </w:rPr>
        <w:t>9.</w:t>
      </w:r>
      <w:r w:rsidRPr="004B331D">
        <w:rPr>
          <w:b/>
          <w:bCs/>
          <w:szCs w:val="24"/>
        </w:rPr>
        <w:t xml:space="preserve"> Требования к участникам аукциона в электронной форме</w:t>
      </w:r>
    </w:p>
    <w:p w:rsidR="00AC7EB7" w:rsidRPr="004B331D" w:rsidRDefault="00AC7EB7" w:rsidP="00AC7EB7">
      <w:pPr>
        <w:shd w:val="clear" w:color="auto" w:fill="FFFFFF"/>
        <w:ind w:firstLine="708"/>
        <w:jc w:val="both"/>
        <w:rPr>
          <w:bCs/>
          <w:szCs w:val="24"/>
        </w:rPr>
      </w:pPr>
      <w:r w:rsidRPr="004B331D">
        <w:rPr>
          <w:bCs/>
          <w:szCs w:val="24"/>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 </w:t>
      </w:r>
    </w:p>
    <w:p w:rsidR="00AC7EB7" w:rsidRPr="004B331D" w:rsidRDefault="00AC7EB7" w:rsidP="00AC7EB7">
      <w:pPr>
        <w:shd w:val="clear" w:color="auto" w:fill="FFFFFF"/>
        <w:ind w:firstLine="708"/>
        <w:jc w:val="both"/>
        <w:rPr>
          <w:bCs/>
          <w:szCs w:val="24"/>
        </w:rPr>
      </w:pPr>
      <w:r w:rsidRPr="004B331D">
        <w:rPr>
          <w:bCs/>
          <w:szCs w:val="24"/>
        </w:rPr>
        <w:t xml:space="preserve">Участники аукциона должны соответствовать требованиям, установленным законодательством Российской Федерации к таким участникам. </w:t>
      </w:r>
    </w:p>
    <w:p w:rsidR="00AC7EB7" w:rsidRPr="004B331D" w:rsidRDefault="00AC7EB7" w:rsidP="00AC7EB7">
      <w:pPr>
        <w:shd w:val="clear" w:color="auto" w:fill="FFFFFF"/>
        <w:ind w:firstLine="708"/>
        <w:jc w:val="both"/>
        <w:rPr>
          <w:bCs/>
          <w:szCs w:val="24"/>
        </w:rPr>
      </w:pPr>
      <w:r w:rsidRPr="004B331D">
        <w:rPr>
          <w:bCs/>
          <w:szCs w:val="24"/>
        </w:rPr>
        <w:t xml:space="preserve">Организатор аукциона вправе запрашивать информацию и документы в целях проверки соответствия заявителя требованиям, указанным в настоящей </w:t>
      </w:r>
      <w:r>
        <w:rPr>
          <w:bCs/>
          <w:szCs w:val="24"/>
        </w:rPr>
        <w:t xml:space="preserve">аукционной </w:t>
      </w:r>
      <w:r w:rsidRPr="004B331D">
        <w:rPr>
          <w:bCs/>
          <w:szCs w:val="24"/>
        </w:rPr>
        <w:t>документации, у органов власти в соответствии с их компетенцией и иных лиц, за исключением лиц, подавших заявку на участие в соответствующем аукционе.</w:t>
      </w:r>
    </w:p>
    <w:p w:rsidR="00AC7EB7" w:rsidRPr="004B331D" w:rsidRDefault="00AC7EB7" w:rsidP="00AC7EB7">
      <w:pPr>
        <w:jc w:val="center"/>
        <w:rPr>
          <w:bCs/>
          <w:szCs w:val="24"/>
        </w:rPr>
      </w:pPr>
      <w:r w:rsidRPr="004B331D">
        <w:rPr>
          <w:bCs/>
          <w:szCs w:val="24"/>
        </w:rPr>
        <w:t>Заявитель не допускается аукционной комиссией к участию в аукционе в случаях:</w:t>
      </w:r>
    </w:p>
    <w:p w:rsidR="00AC7EB7" w:rsidRPr="004B331D" w:rsidRDefault="00AC7EB7" w:rsidP="00AC7EB7">
      <w:pPr>
        <w:widowControl/>
        <w:autoSpaceDE w:val="0"/>
        <w:autoSpaceDN w:val="0"/>
        <w:adjustRightInd w:val="0"/>
        <w:ind w:firstLine="540"/>
        <w:jc w:val="both"/>
        <w:rPr>
          <w:bCs/>
          <w:szCs w:val="24"/>
        </w:rPr>
      </w:pPr>
      <w:r w:rsidRPr="004B331D">
        <w:rPr>
          <w:bCs/>
          <w:szCs w:val="24"/>
        </w:rPr>
        <w:t xml:space="preserve">1) непредставления документов, определенных </w:t>
      </w:r>
      <w:hyperlink r:id="rId22" w:history="1">
        <w:r w:rsidRPr="004B331D">
          <w:rPr>
            <w:bCs/>
            <w:szCs w:val="24"/>
          </w:rPr>
          <w:t xml:space="preserve">пунктом </w:t>
        </w:r>
      </w:hyperlink>
      <w:hyperlink r:id="rId23" w:history="1">
        <w:r w:rsidRPr="004B331D">
          <w:rPr>
            <w:bCs/>
            <w:szCs w:val="24"/>
          </w:rPr>
          <w:t>121</w:t>
        </w:r>
      </w:hyperlink>
      <w:r w:rsidRPr="004B331D">
        <w:rPr>
          <w:bCs/>
          <w:szCs w:val="24"/>
        </w:rPr>
        <w:t xml:space="preserve"> Правил </w:t>
      </w:r>
      <w:r w:rsidRPr="004B331D">
        <w:rPr>
          <w:rStyle w:val="a4"/>
          <w:szCs w:val="24"/>
        </w:rPr>
        <w:t>Приказа Федеральной антимонопольной службы от 10.02.2010 № 67</w:t>
      </w:r>
      <w:r w:rsidRPr="004B331D">
        <w:rPr>
          <w:bCs/>
          <w:szCs w:val="24"/>
        </w:rPr>
        <w:t>, а также разделом 4 настоящей аукционной документации, либо наличия в таких документах недостоверных сведений;</w:t>
      </w:r>
    </w:p>
    <w:p w:rsidR="00AC7EB7" w:rsidRPr="004B331D" w:rsidRDefault="00AC7EB7" w:rsidP="00AC7EB7">
      <w:pPr>
        <w:widowControl/>
        <w:autoSpaceDE w:val="0"/>
        <w:autoSpaceDN w:val="0"/>
        <w:adjustRightInd w:val="0"/>
        <w:ind w:firstLine="540"/>
        <w:jc w:val="both"/>
        <w:rPr>
          <w:bCs/>
          <w:szCs w:val="24"/>
        </w:rPr>
      </w:pPr>
      <w:r w:rsidRPr="004B331D">
        <w:rPr>
          <w:bCs/>
          <w:szCs w:val="24"/>
        </w:rPr>
        <w:t>2) несоответствия заявки на участие в аукционе требованиям документации об аукционе;</w:t>
      </w:r>
    </w:p>
    <w:p w:rsidR="00AC7EB7" w:rsidRPr="004B331D" w:rsidRDefault="00AC7EB7" w:rsidP="00AC7EB7">
      <w:pPr>
        <w:widowControl/>
        <w:autoSpaceDE w:val="0"/>
        <w:autoSpaceDN w:val="0"/>
        <w:adjustRightInd w:val="0"/>
        <w:ind w:firstLine="540"/>
        <w:jc w:val="both"/>
        <w:rPr>
          <w:bCs/>
          <w:szCs w:val="24"/>
        </w:rPr>
      </w:pPr>
      <w:r w:rsidRPr="004B331D">
        <w:rPr>
          <w:bCs/>
          <w:szCs w:val="24"/>
        </w:rPr>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C7EB7" w:rsidRPr="004B331D" w:rsidRDefault="00AC7EB7" w:rsidP="00AC7EB7">
      <w:pPr>
        <w:widowControl/>
        <w:autoSpaceDE w:val="0"/>
        <w:autoSpaceDN w:val="0"/>
        <w:adjustRightInd w:val="0"/>
        <w:ind w:firstLine="540"/>
        <w:jc w:val="both"/>
        <w:rPr>
          <w:bCs/>
          <w:szCs w:val="24"/>
        </w:rPr>
      </w:pPr>
      <w:r w:rsidRPr="004B331D">
        <w:rPr>
          <w:bCs/>
          <w:szCs w:val="24"/>
        </w:rPr>
        <w:t xml:space="preserve">4) наличие решения о приостановлении деятельности заявителя в порядке, предусмотренном </w:t>
      </w:r>
      <w:hyperlink r:id="rId24" w:history="1">
        <w:r w:rsidRPr="004B331D">
          <w:rPr>
            <w:bCs/>
            <w:szCs w:val="24"/>
          </w:rPr>
          <w:t>Кодексом</w:t>
        </w:r>
      </w:hyperlink>
      <w:r w:rsidRPr="004B331D">
        <w:rPr>
          <w:bCs/>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C7EB7" w:rsidRDefault="00AC7EB7" w:rsidP="00AC7EB7">
      <w:pPr>
        <w:jc w:val="center"/>
        <w:rPr>
          <w:b/>
          <w:szCs w:val="24"/>
        </w:rPr>
      </w:pPr>
    </w:p>
    <w:p w:rsidR="00AC7EB7" w:rsidRPr="004B331D" w:rsidRDefault="00AC7EB7" w:rsidP="00AC7EB7">
      <w:pPr>
        <w:jc w:val="center"/>
        <w:rPr>
          <w:b/>
          <w:szCs w:val="24"/>
        </w:rPr>
      </w:pPr>
    </w:p>
    <w:p w:rsidR="00AC7EB7" w:rsidRPr="004B331D" w:rsidRDefault="00AC7EB7" w:rsidP="00AC7EB7">
      <w:pPr>
        <w:jc w:val="center"/>
        <w:rPr>
          <w:szCs w:val="24"/>
        </w:rPr>
      </w:pPr>
      <w:r w:rsidRPr="004B331D">
        <w:rPr>
          <w:b/>
          <w:szCs w:val="24"/>
        </w:rPr>
        <w:t>10. Порядок и срок отзыва заявок на участие в аукционе</w:t>
      </w:r>
    </w:p>
    <w:p w:rsidR="00AC7EB7" w:rsidRPr="004B331D" w:rsidRDefault="00AC7EB7" w:rsidP="00AC7EB7">
      <w:pPr>
        <w:shd w:val="clear" w:color="auto" w:fill="FFFFFF"/>
        <w:ind w:firstLine="708"/>
        <w:jc w:val="both"/>
        <w:rPr>
          <w:szCs w:val="24"/>
        </w:rPr>
      </w:pPr>
      <w:r w:rsidRPr="004B331D">
        <w:rPr>
          <w:szCs w:val="24"/>
        </w:rPr>
        <w:t>Претендент вправе в любое время до установленных даты и времени начала рассмотрения заявок</w:t>
      </w:r>
      <w:r w:rsidRPr="00AB1403">
        <w:rPr>
          <w:szCs w:val="24"/>
        </w:rPr>
        <w:t xml:space="preserve">, т.е. до </w:t>
      </w:r>
      <w:r w:rsidRPr="00AB1403">
        <w:rPr>
          <w:b/>
          <w:szCs w:val="24"/>
        </w:rPr>
        <w:t>15</w:t>
      </w:r>
      <w:r w:rsidRPr="00AB1403">
        <w:rPr>
          <w:b/>
        </w:rPr>
        <w:t xml:space="preserve"> часов 00 минут</w:t>
      </w:r>
      <w:r w:rsidRPr="00AB1403">
        <w:t xml:space="preserve"> </w:t>
      </w:r>
      <w:r w:rsidRPr="00AB1403">
        <w:rPr>
          <w:b/>
          <w:szCs w:val="24"/>
        </w:rPr>
        <w:t xml:space="preserve">«14» апреля 2023г.  </w:t>
      </w:r>
      <w:r w:rsidRPr="00AB1403">
        <w:rPr>
          <w:szCs w:val="24"/>
        </w:rPr>
        <w:t>отозвать</w:t>
      </w:r>
      <w:r w:rsidRPr="004B331D">
        <w:rPr>
          <w:szCs w:val="24"/>
        </w:rPr>
        <w:t xml:space="preserve"> заявку путем направления уведомления об отзыве заявки на электронную площадку. </w:t>
      </w:r>
    </w:p>
    <w:p w:rsidR="00AC7EB7" w:rsidRPr="004B331D" w:rsidRDefault="00AC7EB7" w:rsidP="00AC7EB7">
      <w:pPr>
        <w:shd w:val="clear" w:color="auto" w:fill="FFFFFF"/>
        <w:jc w:val="both"/>
        <w:rPr>
          <w:szCs w:val="24"/>
        </w:rPr>
      </w:pPr>
      <w:r w:rsidRPr="004B331D">
        <w:rPr>
          <w:szCs w:val="24"/>
        </w:rPr>
        <w:tab/>
        <w:t xml:space="preserve">В случае отзыва Претендентом заявки уведомление об отзыве заявки в течение одного часа поступает в Личный кабинет Организатора торгов. </w:t>
      </w:r>
    </w:p>
    <w:p w:rsidR="00AC7EB7" w:rsidRPr="004B331D" w:rsidRDefault="00AC7EB7" w:rsidP="00AC7EB7">
      <w:pPr>
        <w:shd w:val="clear" w:color="auto" w:fill="FFFFFF"/>
        <w:tabs>
          <w:tab w:val="left" w:pos="720"/>
        </w:tabs>
        <w:autoSpaceDE w:val="0"/>
        <w:autoSpaceDN w:val="0"/>
        <w:adjustRightInd w:val="0"/>
        <w:spacing w:line="259" w:lineRule="exact"/>
        <w:jc w:val="both"/>
        <w:rPr>
          <w:spacing w:val="5"/>
          <w:szCs w:val="24"/>
        </w:rPr>
      </w:pPr>
      <w:r w:rsidRPr="004B331D">
        <w:rPr>
          <w:spacing w:val="5"/>
          <w:szCs w:val="24"/>
        </w:rPr>
        <w:tab/>
        <w:t>Заявки на участие в аукционе, отозванные до начала рассмотрения заявок в порядке, указанном выше, считаются не поданными.</w:t>
      </w:r>
    </w:p>
    <w:p w:rsidR="00AC7EB7" w:rsidRPr="004B331D" w:rsidRDefault="00AC7EB7" w:rsidP="00AC7EB7">
      <w:pPr>
        <w:shd w:val="clear" w:color="auto" w:fill="FFFFFF"/>
        <w:tabs>
          <w:tab w:val="left" w:pos="1181"/>
        </w:tabs>
        <w:autoSpaceDE w:val="0"/>
        <w:autoSpaceDN w:val="0"/>
        <w:adjustRightInd w:val="0"/>
        <w:spacing w:line="259" w:lineRule="exact"/>
        <w:jc w:val="both"/>
        <w:rPr>
          <w:spacing w:val="5"/>
          <w:szCs w:val="24"/>
        </w:rPr>
      </w:pPr>
    </w:p>
    <w:p w:rsidR="00AC7EB7" w:rsidRPr="004B331D" w:rsidRDefault="00AC7EB7" w:rsidP="00AC7EB7">
      <w:pPr>
        <w:jc w:val="center"/>
        <w:rPr>
          <w:b/>
          <w:szCs w:val="24"/>
        </w:rPr>
      </w:pPr>
      <w:r w:rsidRPr="004B331D">
        <w:rPr>
          <w:b/>
          <w:szCs w:val="24"/>
        </w:rPr>
        <w:t xml:space="preserve">11.Формы, порядок, даты начала и окончания срока предоставления участникам аукциона разъяснений положений документации об аукционе </w:t>
      </w:r>
    </w:p>
    <w:p w:rsidR="00AC7EB7" w:rsidRPr="004B331D" w:rsidRDefault="00AC7EB7" w:rsidP="00AC7EB7">
      <w:pPr>
        <w:widowControl/>
        <w:autoSpaceDE w:val="0"/>
        <w:autoSpaceDN w:val="0"/>
        <w:adjustRightInd w:val="0"/>
        <w:ind w:firstLine="540"/>
        <w:jc w:val="both"/>
        <w:rPr>
          <w:szCs w:val="24"/>
        </w:rPr>
      </w:pPr>
      <w:r w:rsidRPr="004B331D">
        <w:rPr>
          <w:szCs w:val="24"/>
        </w:rPr>
        <w:t xml:space="preserve">При проведении аукциона организатор аукциона, обеспечивают размещение аукционной документации на официальном сайте торгов в срок, предусмотренный </w:t>
      </w:r>
      <w:hyperlink r:id="rId25" w:history="1">
        <w:r w:rsidRPr="004B331D">
          <w:rPr>
            <w:szCs w:val="24"/>
          </w:rPr>
          <w:t>пунктом 29</w:t>
        </w:r>
      </w:hyperlink>
      <w:r w:rsidRPr="004B331D">
        <w:rPr>
          <w:szCs w:val="24"/>
        </w:rPr>
        <w:t xml:space="preserve"> </w:t>
      </w:r>
      <w:r w:rsidRPr="004B331D">
        <w:rPr>
          <w:rStyle w:val="a4"/>
          <w:szCs w:val="24"/>
        </w:rPr>
        <w:t>Приказа Федеральной антимонопольной службы от 10.02.2010 № 67</w:t>
      </w:r>
      <w:r w:rsidRPr="004B331D">
        <w:rPr>
          <w:szCs w:val="24"/>
        </w:rPr>
        <w:t xml:space="preserve">, одновременно с размещением </w:t>
      </w:r>
      <w:r w:rsidRPr="004B331D">
        <w:rPr>
          <w:szCs w:val="24"/>
        </w:rPr>
        <w:lastRenderedPageBreak/>
        <w:t>извещения о проведении аукциона. Аукционная документация доступна для ознакомления на официальном сайте торгов без взимания платы.</w:t>
      </w:r>
    </w:p>
    <w:p w:rsidR="00AC7EB7" w:rsidRPr="004B331D" w:rsidRDefault="00AC7EB7" w:rsidP="00AC7EB7">
      <w:pPr>
        <w:widowControl/>
        <w:autoSpaceDE w:val="0"/>
        <w:autoSpaceDN w:val="0"/>
        <w:adjustRightInd w:val="0"/>
        <w:ind w:firstLine="540"/>
        <w:jc w:val="both"/>
        <w:rPr>
          <w:szCs w:val="24"/>
        </w:rPr>
      </w:pPr>
      <w:r w:rsidRPr="004B331D">
        <w:rPr>
          <w:szCs w:val="24"/>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r>
        <w:rPr>
          <w:szCs w:val="24"/>
        </w:rPr>
        <w:t xml:space="preserve">. </w:t>
      </w:r>
      <w:r w:rsidRPr="004B331D">
        <w:rPr>
          <w:szCs w:val="24"/>
        </w:rPr>
        <w:t>Предоставление аукционной документации в форме электронного документа осуществляется без взимания платы.</w:t>
      </w:r>
    </w:p>
    <w:p w:rsidR="00AC7EB7" w:rsidRPr="004B331D" w:rsidRDefault="00AC7EB7" w:rsidP="00AC7EB7">
      <w:pPr>
        <w:widowControl/>
        <w:autoSpaceDE w:val="0"/>
        <w:autoSpaceDN w:val="0"/>
        <w:adjustRightInd w:val="0"/>
        <w:ind w:firstLine="540"/>
        <w:jc w:val="both"/>
        <w:rPr>
          <w:szCs w:val="24"/>
        </w:rPr>
      </w:pPr>
      <w:r w:rsidRPr="004B331D">
        <w:rPr>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AC7EB7" w:rsidRPr="004B331D" w:rsidRDefault="00AC7EB7" w:rsidP="00AC7EB7">
      <w:pPr>
        <w:widowControl/>
        <w:autoSpaceDE w:val="0"/>
        <w:autoSpaceDN w:val="0"/>
        <w:adjustRightInd w:val="0"/>
        <w:ind w:firstLine="540"/>
        <w:jc w:val="both"/>
        <w:rPr>
          <w:szCs w:val="24"/>
        </w:rPr>
      </w:pPr>
      <w:r w:rsidRPr="004B331D">
        <w:rPr>
          <w:szCs w:val="24"/>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AC7EB7" w:rsidRPr="00B27CEB" w:rsidRDefault="00AC7EB7" w:rsidP="00AC7EB7">
      <w:pPr>
        <w:ind w:firstLine="540"/>
        <w:jc w:val="both"/>
      </w:pPr>
      <w:r w:rsidRPr="004B331D">
        <w:t>С аукционной документацией, иной информацией,</w:t>
      </w:r>
      <w:r>
        <w:t xml:space="preserve"> участники могут ознакомиться в </w:t>
      </w:r>
      <w:r w:rsidRPr="00DF3BA8">
        <w:t>Муниципально</w:t>
      </w:r>
      <w:r>
        <w:t>м</w:t>
      </w:r>
      <w:r w:rsidRPr="00DF3BA8">
        <w:t xml:space="preserve"> предприяти</w:t>
      </w:r>
      <w:r>
        <w:t>и</w:t>
      </w:r>
      <w:r w:rsidRPr="00DF3BA8">
        <w:t xml:space="preserve"> городского</w:t>
      </w:r>
      <w:r>
        <w:t xml:space="preserve"> </w:t>
      </w:r>
      <w:r w:rsidRPr="00DF3BA8">
        <w:t>округа город Кулебаки</w:t>
      </w:r>
      <w:r>
        <w:t xml:space="preserve"> </w:t>
      </w:r>
      <w:r w:rsidRPr="00B27CEB">
        <w:t xml:space="preserve">«Пассажирское автотранспортное предприятие» </w:t>
      </w:r>
      <w:r>
        <w:t xml:space="preserve">по адресу 607010, Российская Федерация, </w:t>
      </w:r>
      <w:r w:rsidRPr="00B27CEB">
        <w:t xml:space="preserve">Нижегородская обл., г. Кулебаки, ул. Восстания, д. 128. </w:t>
      </w:r>
    </w:p>
    <w:p w:rsidR="00AC7EB7" w:rsidRPr="004B331D" w:rsidRDefault="00AC7EB7" w:rsidP="00AC7EB7">
      <w:pPr>
        <w:pStyle w:val="a6"/>
        <w:spacing w:before="0"/>
        <w:ind w:firstLine="709"/>
        <w:jc w:val="both"/>
        <w:rPr>
          <w:u w:val="single"/>
        </w:rPr>
      </w:pPr>
      <w:r w:rsidRPr="004B331D">
        <w:t xml:space="preserve">Также с аукционной документацией </w:t>
      </w:r>
      <w:r w:rsidRPr="004B331D">
        <w:rPr>
          <w:rFonts w:eastAsia="Calibri"/>
        </w:rPr>
        <w:t xml:space="preserve">можно ознакомиться </w:t>
      </w:r>
      <w:r w:rsidRPr="004B331D">
        <w:t>на официальном сайте Российской Федерации в информационно-телекоммуникационной сети «Интерне</w:t>
      </w:r>
      <w:r>
        <w:t xml:space="preserve">т» www.torgi.gov.ru (ГИС Торги), а также </w:t>
      </w:r>
      <w:r w:rsidRPr="004B331D">
        <w:t xml:space="preserve">на </w:t>
      </w:r>
      <w:r w:rsidRPr="00061FD8">
        <w:rPr>
          <w:lang w:eastAsia="en-US"/>
        </w:rPr>
        <w:t>федеральн</w:t>
      </w:r>
      <w:r>
        <w:rPr>
          <w:lang w:eastAsia="en-US"/>
        </w:rPr>
        <w:t>ой</w:t>
      </w:r>
      <w:r w:rsidRPr="00061FD8">
        <w:rPr>
          <w:lang w:eastAsia="en-US"/>
        </w:rPr>
        <w:t xml:space="preserve"> электронн</w:t>
      </w:r>
      <w:r>
        <w:rPr>
          <w:lang w:eastAsia="en-US"/>
        </w:rPr>
        <w:t>ой площадке</w:t>
      </w:r>
      <w:r w:rsidRPr="00061FD8">
        <w:rPr>
          <w:lang w:eastAsia="en-US"/>
        </w:rPr>
        <w:t xml:space="preserve"> </w:t>
      </w:r>
      <w:r>
        <w:rPr>
          <w:lang w:eastAsia="en-US"/>
        </w:rPr>
        <w:t xml:space="preserve">НЭП-Фабрикант, </w:t>
      </w:r>
      <w:hyperlink r:id="rId26" w:history="1">
        <w:r w:rsidRPr="00061FD8">
          <w:rPr>
            <w:rStyle w:val="a5"/>
            <w:lang w:eastAsia="en-US"/>
          </w:rPr>
          <w:t>https://www.fabrikant.ru</w:t>
        </w:r>
      </w:hyperlink>
      <w:r>
        <w:rPr>
          <w:lang w:eastAsia="en-US"/>
        </w:rPr>
        <w:t>.</w:t>
      </w:r>
    </w:p>
    <w:p w:rsidR="00AC7EB7" w:rsidRPr="004B331D" w:rsidRDefault="00AC7EB7" w:rsidP="00AC7EB7">
      <w:pPr>
        <w:widowControl/>
        <w:ind w:firstLine="540"/>
        <w:jc w:val="both"/>
        <w:rPr>
          <w:szCs w:val="24"/>
        </w:rPr>
      </w:pPr>
    </w:p>
    <w:p w:rsidR="00AC7EB7" w:rsidRPr="004B331D" w:rsidRDefault="00AC7EB7" w:rsidP="00AC7EB7">
      <w:pPr>
        <w:widowControl/>
        <w:ind w:firstLine="540"/>
        <w:jc w:val="both"/>
        <w:rPr>
          <w:b/>
          <w:szCs w:val="24"/>
        </w:rPr>
      </w:pPr>
    </w:p>
    <w:p w:rsidR="00AC7EB7" w:rsidRPr="004B331D" w:rsidRDefault="00AC7EB7" w:rsidP="00AC7EB7">
      <w:pPr>
        <w:ind w:firstLine="540"/>
        <w:jc w:val="center"/>
        <w:rPr>
          <w:b/>
          <w:szCs w:val="24"/>
        </w:rPr>
      </w:pPr>
      <w:r w:rsidRPr="004B331D">
        <w:rPr>
          <w:b/>
          <w:szCs w:val="24"/>
        </w:rPr>
        <w:t>12. Величина повышения начальной цены договора («шаг аукциона»)</w:t>
      </w:r>
    </w:p>
    <w:p w:rsidR="00AC7EB7" w:rsidRPr="00AB1403" w:rsidRDefault="00AC7EB7" w:rsidP="00AC7EB7">
      <w:pPr>
        <w:ind w:firstLine="540"/>
        <w:jc w:val="both"/>
        <w:rPr>
          <w:szCs w:val="24"/>
        </w:rPr>
      </w:pPr>
      <w:r w:rsidRPr="004B331D">
        <w:rPr>
          <w:b/>
          <w:szCs w:val="24"/>
        </w:rPr>
        <w:t>«</w:t>
      </w:r>
      <w:r w:rsidRPr="00487119">
        <w:rPr>
          <w:b/>
          <w:szCs w:val="24"/>
        </w:rPr>
        <w:t>Шаг аукциона»</w:t>
      </w:r>
      <w:r w:rsidRPr="00487119">
        <w:rPr>
          <w:szCs w:val="24"/>
        </w:rPr>
        <w:t xml:space="preserve"> </w:t>
      </w:r>
      <w:r w:rsidRPr="008747FA">
        <w:rPr>
          <w:szCs w:val="24"/>
        </w:rPr>
        <w:t xml:space="preserve">устанавливается в размере </w:t>
      </w:r>
      <w:r w:rsidRPr="008747FA">
        <w:rPr>
          <w:b/>
          <w:szCs w:val="24"/>
        </w:rPr>
        <w:t>пяти процентов</w:t>
      </w:r>
      <w:r w:rsidRPr="008747FA">
        <w:rPr>
          <w:szCs w:val="24"/>
        </w:rPr>
        <w:t xml:space="preserve"> начальной (</w:t>
      </w:r>
      <w:r w:rsidRPr="00AB1403">
        <w:rPr>
          <w:szCs w:val="24"/>
        </w:rPr>
        <w:t>минимальной) цены договора, и составляет: – 775 (семьсот семьдесят пять) рублей 02 копейки с НДС.</w:t>
      </w:r>
    </w:p>
    <w:p w:rsidR="00AC7EB7" w:rsidRPr="00487119" w:rsidRDefault="00AC7EB7" w:rsidP="00AC7EB7">
      <w:pPr>
        <w:ind w:firstLine="708"/>
        <w:jc w:val="both"/>
        <w:rPr>
          <w:szCs w:val="24"/>
        </w:rPr>
      </w:pPr>
      <w:r w:rsidRPr="00AB1403">
        <w:rPr>
          <w:szCs w:val="24"/>
        </w:rPr>
        <w:t>В случае отсутствия предложений о цене договора от участников аукциона «шаг</w:t>
      </w:r>
      <w:r w:rsidRPr="00487119">
        <w:rPr>
          <w:szCs w:val="24"/>
        </w:rPr>
        <w:t xml:space="preserve"> аукциона» снижается на 0,5 процента начальной (минимальной) цены договора (цены лота), но не ниже 0,5 процента начальной (минимальной) цены договора (цены лота)</w:t>
      </w:r>
      <w:r>
        <w:rPr>
          <w:szCs w:val="24"/>
        </w:rPr>
        <w:t>.</w:t>
      </w:r>
    </w:p>
    <w:p w:rsidR="00AC7EB7" w:rsidRPr="004B331D" w:rsidRDefault="00AC7EB7" w:rsidP="00AC7EB7">
      <w:pPr>
        <w:ind w:firstLine="708"/>
        <w:jc w:val="both"/>
        <w:rPr>
          <w:szCs w:val="24"/>
        </w:rPr>
      </w:pPr>
    </w:p>
    <w:p w:rsidR="00AC7EB7" w:rsidRPr="004B331D" w:rsidRDefault="00AC7EB7" w:rsidP="00AC7EB7">
      <w:pPr>
        <w:jc w:val="center"/>
        <w:rPr>
          <w:b/>
          <w:szCs w:val="24"/>
        </w:rPr>
      </w:pPr>
      <w:r w:rsidRPr="004B331D">
        <w:rPr>
          <w:b/>
          <w:szCs w:val="24"/>
        </w:rPr>
        <w:t>13. Место, день и время начала рассмотрения заявок на участие в аукционе</w:t>
      </w:r>
    </w:p>
    <w:p w:rsidR="00AC7EB7" w:rsidRPr="00EC5654" w:rsidRDefault="00AC7EB7" w:rsidP="00AC7EB7">
      <w:pPr>
        <w:pStyle w:val="a9"/>
        <w:tabs>
          <w:tab w:val="clear" w:pos="576"/>
        </w:tabs>
        <w:ind w:left="0" w:firstLine="720"/>
        <w:jc w:val="both"/>
        <w:rPr>
          <w:b/>
        </w:rPr>
      </w:pPr>
      <w:r w:rsidRPr="00EC5654">
        <w:rPr>
          <w:b/>
        </w:rPr>
        <w:t xml:space="preserve">Дата и время начала процедуры рассмотрения заявок на участие в аукционе: </w:t>
      </w:r>
    </w:p>
    <w:p w:rsidR="00AC7EB7" w:rsidRPr="00EC5654" w:rsidRDefault="00AC7EB7" w:rsidP="00AC7EB7">
      <w:pPr>
        <w:pStyle w:val="a9"/>
        <w:tabs>
          <w:tab w:val="clear" w:pos="576"/>
        </w:tabs>
        <w:ind w:left="0" w:firstLine="720"/>
        <w:jc w:val="both"/>
      </w:pPr>
      <w:r w:rsidRPr="00EC5654">
        <w:rPr>
          <w:b/>
        </w:rPr>
        <w:t>«14» апреля 2023г.  в 09 часов 00 минут</w:t>
      </w:r>
      <w:r w:rsidRPr="00EC5654">
        <w:t xml:space="preserve"> по московскому времени.</w:t>
      </w:r>
    </w:p>
    <w:p w:rsidR="00AC7EB7" w:rsidRPr="00B27CEB" w:rsidRDefault="00AC7EB7" w:rsidP="00AC7EB7">
      <w:pPr>
        <w:ind w:firstLine="708"/>
        <w:jc w:val="both"/>
      </w:pPr>
      <w:r w:rsidRPr="00E9351A">
        <w:rPr>
          <w:b/>
        </w:rPr>
        <w:t>Место начала рассмотрения заявок:</w:t>
      </w:r>
      <w:r w:rsidRPr="00E9351A">
        <w:t xml:space="preserve"> </w:t>
      </w:r>
      <w:r w:rsidRPr="00E9351A">
        <w:rPr>
          <w:bCs/>
        </w:rPr>
        <w:t xml:space="preserve">607010, Нижегородская область, </w:t>
      </w:r>
      <w:r w:rsidRPr="00E9351A">
        <w:t>г. Кулебаки, ул.</w:t>
      </w:r>
      <w:r>
        <w:t xml:space="preserve"> </w:t>
      </w:r>
      <w:r w:rsidRPr="00E9351A">
        <w:t>Восстания, д. 128.</w:t>
      </w:r>
      <w:r w:rsidRPr="00B27CEB">
        <w:t xml:space="preserve"> </w:t>
      </w:r>
    </w:p>
    <w:p w:rsidR="00AC7EB7" w:rsidRPr="004B331D" w:rsidRDefault="00AC7EB7" w:rsidP="00AC7EB7">
      <w:pPr>
        <w:pStyle w:val="a9"/>
        <w:tabs>
          <w:tab w:val="clear" w:pos="576"/>
        </w:tabs>
        <w:ind w:left="0" w:firstLine="720"/>
        <w:jc w:val="both"/>
        <w:rPr>
          <w:bCs/>
        </w:rPr>
      </w:pPr>
      <w:r w:rsidRPr="004B331D">
        <w:rPr>
          <w:bCs/>
        </w:rPr>
        <w:t>Срок рассмотрения заявок на участие в аукционе не может превышать десяти дней с даты окончания срока подачи заявок.</w:t>
      </w:r>
    </w:p>
    <w:p w:rsidR="00AC7EB7" w:rsidRPr="004B331D" w:rsidRDefault="00AC7EB7" w:rsidP="00AC7EB7">
      <w:pPr>
        <w:pStyle w:val="a9"/>
        <w:widowControl w:val="0"/>
        <w:tabs>
          <w:tab w:val="clear" w:pos="576"/>
        </w:tabs>
        <w:ind w:left="0" w:firstLine="708"/>
        <w:jc w:val="both"/>
      </w:pPr>
      <w:r w:rsidRPr="004B331D">
        <w:t xml:space="preserve">Аукционная комиссия рассматривает заявки на участие в аукционе на предмет соответствие требованиям, установленным документацией об аукционе, и соответствие заявителей требованиям, указанным в разделе </w:t>
      </w:r>
      <w:r>
        <w:t>9</w:t>
      </w:r>
      <w:r w:rsidRPr="004B331D">
        <w:t xml:space="preserve"> настоящей </w:t>
      </w:r>
      <w:r>
        <w:t xml:space="preserve">аукционной </w:t>
      </w:r>
      <w:r w:rsidRPr="004B331D">
        <w:t xml:space="preserve">документации. </w:t>
      </w:r>
    </w:p>
    <w:p w:rsidR="00AC7EB7" w:rsidRPr="004B331D" w:rsidRDefault="00AC7EB7" w:rsidP="00AC7EB7">
      <w:pPr>
        <w:pStyle w:val="a9"/>
        <w:widowControl w:val="0"/>
        <w:tabs>
          <w:tab w:val="clear" w:pos="576"/>
        </w:tabs>
        <w:ind w:left="0" w:firstLine="708"/>
        <w:jc w:val="both"/>
      </w:pPr>
      <w:r w:rsidRPr="004B331D">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не рассматриваются и возвращаются такому заявителю.</w:t>
      </w:r>
    </w:p>
    <w:p w:rsidR="00AC7EB7" w:rsidRPr="004B331D" w:rsidRDefault="00AC7EB7" w:rsidP="00AC7EB7">
      <w:pPr>
        <w:ind w:firstLine="540"/>
        <w:jc w:val="both"/>
        <w:outlineLvl w:val="1"/>
        <w:rPr>
          <w:szCs w:val="24"/>
        </w:rPr>
      </w:pPr>
      <w:r w:rsidRPr="004B331D">
        <w:rPr>
          <w:szCs w:val="24"/>
        </w:rPr>
        <w:t xml:space="preserve">При рассмотрении заявок на участие в аукционе оформляется </w:t>
      </w:r>
      <w:r w:rsidRPr="004B331D">
        <w:rPr>
          <w:b/>
          <w:szCs w:val="24"/>
        </w:rPr>
        <w:t>Протокол рассмотрения заявок на участие в аукционе</w:t>
      </w:r>
      <w:r w:rsidRPr="004B331D">
        <w:rPr>
          <w:szCs w:val="24"/>
        </w:rPr>
        <w:t>,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участии в аукционе.</w:t>
      </w:r>
    </w:p>
    <w:p w:rsidR="00AC7EB7" w:rsidRPr="004B331D" w:rsidRDefault="00AC7EB7" w:rsidP="00AC7EB7">
      <w:pPr>
        <w:widowControl/>
        <w:autoSpaceDE w:val="0"/>
        <w:autoSpaceDN w:val="0"/>
        <w:adjustRightInd w:val="0"/>
        <w:ind w:firstLine="540"/>
        <w:jc w:val="both"/>
        <w:rPr>
          <w:szCs w:val="24"/>
        </w:rPr>
      </w:pPr>
      <w:r w:rsidRPr="004B331D">
        <w:rPr>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w:t>
      </w:r>
      <w:r w:rsidRPr="004B331D">
        <w:rPr>
          <w:szCs w:val="24"/>
        </w:rPr>
        <w:lastRenderedPageBreak/>
        <w:t xml:space="preserve">предусмотренным </w:t>
      </w:r>
      <w:hyperlink r:id="rId27" w:history="1">
        <w:r w:rsidRPr="004B331D">
          <w:rPr>
            <w:szCs w:val="24"/>
          </w:rPr>
          <w:t>пунктами 24</w:t>
        </w:r>
      </w:hyperlink>
      <w:r w:rsidRPr="004B331D">
        <w:rPr>
          <w:szCs w:val="24"/>
        </w:rPr>
        <w:t xml:space="preserve"> - </w:t>
      </w:r>
      <w:hyperlink r:id="rId28" w:history="1">
        <w:r w:rsidRPr="004B331D">
          <w:rPr>
            <w:szCs w:val="24"/>
          </w:rPr>
          <w:t>26</w:t>
        </w:r>
      </w:hyperlink>
      <w:r w:rsidRPr="004B331D">
        <w:rPr>
          <w:szCs w:val="24"/>
        </w:rPr>
        <w:t xml:space="preserve"> </w:t>
      </w:r>
      <w:r w:rsidRPr="004B331D">
        <w:rPr>
          <w:rStyle w:val="a4"/>
          <w:szCs w:val="24"/>
        </w:rPr>
        <w:t>Приказа Федеральной антимонопольной службы от 10.02.2010 № 67</w:t>
      </w:r>
      <w:r w:rsidRPr="004B331D">
        <w:rPr>
          <w:szCs w:val="24"/>
        </w:rPr>
        <w:t xml:space="preserve">, которое оформляется </w:t>
      </w:r>
      <w:r w:rsidRPr="004B331D">
        <w:rPr>
          <w:b/>
          <w:szCs w:val="24"/>
        </w:rPr>
        <w:t>протоколом рассмотрения заявок на участие в аукционе.</w:t>
      </w:r>
      <w:r w:rsidRPr="004B331D">
        <w:rPr>
          <w:szCs w:val="24"/>
        </w:rPr>
        <w:t xml:space="preserve"> </w:t>
      </w:r>
    </w:p>
    <w:p w:rsidR="00AC7EB7" w:rsidRPr="004B331D" w:rsidRDefault="00AC7EB7" w:rsidP="00AC7EB7">
      <w:pPr>
        <w:widowControl/>
        <w:autoSpaceDE w:val="0"/>
        <w:autoSpaceDN w:val="0"/>
        <w:adjustRightInd w:val="0"/>
        <w:ind w:firstLine="540"/>
        <w:jc w:val="both"/>
        <w:rPr>
          <w:szCs w:val="24"/>
        </w:rPr>
      </w:pPr>
      <w:r w:rsidRPr="004B331D">
        <w:rPr>
          <w:szCs w:val="24"/>
        </w:rPr>
        <w:t>Протокол рассмотрения заявок на участие в аукционе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w:t>
      </w:r>
      <w:r w:rsidRPr="004B331D">
        <w:rPr>
          <w:rStyle w:val="a4"/>
          <w:szCs w:val="24"/>
        </w:rPr>
        <w:t>риказа Федеральной антимонопольной службы от 10.02.2010 № 67</w:t>
      </w:r>
      <w:r w:rsidRPr="004B331D">
        <w:rPr>
          <w:szCs w:val="24"/>
        </w:rPr>
        <w:t xml:space="preserve">,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AC7EB7" w:rsidRPr="004B331D" w:rsidRDefault="00AC7EB7" w:rsidP="00AC7EB7">
      <w:pPr>
        <w:pStyle w:val="a6"/>
        <w:spacing w:before="0"/>
        <w:ind w:firstLine="709"/>
        <w:jc w:val="both"/>
        <w:rPr>
          <w:u w:val="single"/>
        </w:rPr>
      </w:pPr>
      <w:r w:rsidRPr="004B331D">
        <w:t xml:space="preserve">Протокол рассмотрения заявок на участие в аукционе в день окончания рассмотрения заявок на участие в аукционе размещается на </w:t>
      </w:r>
      <w:r w:rsidRPr="004B331D">
        <w:rPr>
          <w:bCs/>
        </w:rPr>
        <w:t>официальном интернет-сайте</w:t>
      </w:r>
      <w:r w:rsidRPr="004B331D">
        <w:t xml:space="preserve"> </w:t>
      </w:r>
      <w:r w:rsidRPr="004B331D">
        <w:rPr>
          <w:lang w:val="en-US"/>
        </w:rPr>
        <w:t>http</w:t>
      </w:r>
      <w:r w:rsidRPr="004B331D">
        <w:t xml:space="preserve">:// </w:t>
      </w:r>
      <w:r w:rsidRPr="004B331D">
        <w:rPr>
          <w:iCs/>
        </w:rPr>
        <w:t>кулебаки-округ.рф</w:t>
      </w:r>
      <w:r w:rsidRPr="004B331D">
        <w:t xml:space="preserve">, </w:t>
      </w:r>
      <w:r>
        <w:rPr>
          <w:lang w:eastAsia="en-US"/>
        </w:rPr>
        <w:t>а также</w:t>
      </w:r>
      <w:r w:rsidRPr="00807F6E">
        <w:t xml:space="preserve"> </w:t>
      </w:r>
      <w:r w:rsidRPr="004B331D">
        <w:t xml:space="preserve">на </w:t>
      </w:r>
      <w:r w:rsidRPr="00061FD8">
        <w:rPr>
          <w:lang w:eastAsia="en-US"/>
        </w:rPr>
        <w:t>федеральн</w:t>
      </w:r>
      <w:r>
        <w:rPr>
          <w:lang w:eastAsia="en-US"/>
        </w:rPr>
        <w:t>ой</w:t>
      </w:r>
      <w:r w:rsidRPr="00061FD8">
        <w:rPr>
          <w:lang w:eastAsia="en-US"/>
        </w:rPr>
        <w:t xml:space="preserve"> электронн</w:t>
      </w:r>
      <w:r>
        <w:rPr>
          <w:lang w:eastAsia="en-US"/>
        </w:rPr>
        <w:t>ой площадке</w:t>
      </w:r>
      <w:r w:rsidRPr="00061FD8">
        <w:rPr>
          <w:lang w:eastAsia="en-US"/>
        </w:rPr>
        <w:t xml:space="preserve"> </w:t>
      </w:r>
      <w:r>
        <w:rPr>
          <w:lang w:eastAsia="en-US"/>
        </w:rPr>
        <w:t xml:space="preserve">НЭП-Фабрикант, </w:t>
      </w:r>
      <w:hyperlink r:id="rId29" w:history="1">
        <w:r w:rsidRPr="00061FD8">
          <w:rPr>
            <w:rStyle w:val="a5"/>
            <w:lang w:eastAsia="en-US"/>
          </w:rPr>
          <w:t>https://www.fabrikant.ru</w:t>
        </w:r>
      </w:hyperlink>
      <w:r w:rsidRPr="004B331D">
        <w:t>.</w:t>
      </w:r>
    </w:p>
    <w:p w:rsidR="00AC7EB7" w:rsidRPr="004B331D" w:rsidRDefault="00AC7EB7" w:rsidP="00AC7EB7">
      <w:pPr>
        <w:widowControl/>
        <w:autoSpaceDE w:val="0"/>
        <w:autoSpaceDN w:val="0"/>
        <w:adjustRightInd w:val="0"/>
        <w:ind w:firstLine="540"/>
        <w:jc w:val="both"/>
        <w:rPr>
          <w:szCs w:val="24"/>
        </w:rPr>
      </w:pPr>
      <w:r w:rsidRPr="004B331D">
        <w:rPr>
          <w:szCs w:val="24"/>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C7EB7" w:rsidRPr="004B331D" w:rsidRDefault="00AC7EB7" w:rsidP="00AC7EB7">
      <w:pPr>
        <w:widowControl/>
        <w:autoSpaceDE w:val="0"/>
        <w:autoSpaceDN w:val="0"/>
        <w:adjustRightInd w:val="0"/>
        <w:ind w:firstLine="540"/>
        <w:jc w:val="both"/>
        <w:rPr>
          <w:szCs w:val="24"/>
        </w:rPr>
      </w:pPr>
      <w:r w:rsidRPr="004B331D">
        <w:rPr>
          <w:szCs w:val="24"/>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AC7EB7" w:rsidRPr="004B331D" w:rsidRDefault="00AC7EB7" w:rsidP="00AC7EB7">
      <w:pPr>
        <w:widowControl/>
        <w:autoSpaceDE w:val="0"/>
        <w:autoSpaceDN w:val="0"/>
        <w:adjustRightInd w:val="0"/>
        <w:ind w:firstLine="540"/>
        <w:jc w:val="both"/>
        <w:rPr>
          <w:szCs w:val="24"/>
        </w:rPr>
      </w:pPr>
      <w:r w:rsidRPr="004B331D">
        <w:rPr>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C7EB7" w:rsidRPr="004B331D" w:rsidRDefault="00AC7EB7" w:rsidP="00AC7EB7">
      <w:pPr>
        <w:pStyle w:val="a9"/>
        <w:widowControl w:val="0"/>
        <w:tabs>
          <w:tab w:val="clear" w:pos="576"/>
        </w:tabs>
        <w:ind w:left="0" w:firstLine="708"/>
        <w:jc w:val="both"/>
      </w:pPr>
      <w:r w:rsidRPr="004B331D">
        <w:t xml:space="preserve">В случае если </w:t>
      </w:r>
      <w:r>
        <w:t>аукцион признан несостоявшимся О</w:t>
      </w:r>
      <w:r w:rsidRPr="004B331D">
        <w:t>рганизатор аукциона вправе объявить о проведении нового аукциона в установленном порядке, при этом он вправе изменить условия аукциона.</w:t>
      </w:r>
    </w:p>
    <w:p w:rsidR="00AC7EB7" w:rsidRPr="004B331D" w:rsidRDefault="00AC7EB7" w:rsidP="00AC7EB7">
      <w:pPr>
        <w:pStyle w:val="a9"/>
        <w:tabs>
          <w:tab w:val="clear" w:pos="576"/>
        </w:tabs>
        <w:ind w:left="0" w:firstLine="0"/>
        <w:jc w:val="both"/>
      </w:pPr>
    </w:p>
    <w:p w:rsidR="00AC7EB7" w:rsidRPr="00E9351A" w:rsidRDefault="00AC7EB7" w:rsidP="00AC7EB7">
      <w:pPr>
        <w:tabs>
          <w:tab w:val="left" w:pos="4500"/>
          <w:tab w:val="left" w:pos="4860"/>
        </w:tabs>
        <w:jc w:val="center"/>
        <w:rPr>
          <w:b/>
          <w:szCs w:val="24"/>
        </w:rPr>
      </w:pPr>
      <w:r w:rsidRPr="00E9351A">
        <w:rPr>
          <w:b/>
          <w:szCs w:val="24"/>
        </w:rPr>
        <w:t>14. Место, дата и время проведения аукциона</w:t>
      </w:r>
    </w:p>
    <w:p w:rsidR="00AC7EB7" w:rsidRPr="004B331D" w:rsidRDefault="00AC7EB7" w:rsidP="00AC7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lang w:eastAsia="en-US"/>
        </w:rPr>
      </w:pPr>
      <w:r w:rsidRPr="00E9351A">
        <w:rPr>
          <w:b/>
        </w:rPr>
        <w:t>Дата и время проведения аукциона</w:t>
      </w:r>
      <w:r w:rsidRPr="00E9351A">
        <w:t xml:space="preserve"> (дата и время начала приема пред</w:t>
      </w:r>
      <w:r>
        <w:t>ложений от участников то</w:t>
      </w:r>
      <w:r w:rsidRPr="00EC5654">
        <w:t xml:space="preserve">ргов):  </w:t>
      </w:r>
      <w:r w:rsidRPr="00EC5654">
        <w:rPr>
          <w:b/>
          <w:szCs w:val="24"/>
        </w:rPr>
        <w:t>«17» апреля 2023г.</w:t>
      </w:r>
      <w:r w:rsidRPr="00EC5654">
        <w:rPr>
          <w:b/>
        </w:rPr>
        <w:t xml:space="preserve"> в 10-00</w:t>
      </w:r>
      <w:r w:rsidRPr="00EC5654">
        <w:t xml:space="preserve"> по</w:t>
      </w:r>
      <w:r w:rsidRPr="00A86373">
        <w:t xml:space="preserve"> московскому времени</w:t>
      </w:r>
      <w:r>
        <w:t>.</w:t>
      </w:r>
    </w:p>
    <w:p w:rsidR="00AC7EB7" w:rsidRPr="004B331D" w:rsidRDefault="00AC7EB7" w:rsidP="00AC7E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B331D">
        <w:rPr>
          <w:b/>
          <w:lang w:eastAsia="en-US"/>
        </w:rPr>
        <w:tab/>
        <w:t>Место проведения электронного аукциона</w:t>
      </w:r>
      <w:r w:rsidRPr="004B331D">
        <w:rPr>
          <w:lang w:eastAsia="en-US"/>
        </w:rPr>
        <w:t xml:space="preserve">: </w:t>
      </w:r>
      <w:r w:rsidRPr="004B331D">
        <w:rPr>
          <w:szCs w:val="24"/>
        </w:rPr>
        <w:t xml:space="preserve">на </w:t>
      </w:r>
      <w:r w:rsidRPr="00061FD8">
        <w:rPr>
          <w:szCs w:val="24"/>
          <w:lang w:eastAsia="en-US"/>
        </w:rPr>
        <w:t>федеральн</w:t>
      </w:r>
      <w:r>
        <w:rPr>
          <w:szCs w:val="24"/>
          <w:lang w:eastAsia="en-US"/>
        </w:rPr>
        <w:t>ой</w:t>
      </w:r>
      <w:r w:rsidRPr="00061FD8">
        <w:rPr>
          <w:szCs w:val="24"/>
          <w:lang w:eastAsia="en-US"/>
        </w:rPr>
        <w:t xml:space="preserve"> электронн</w:t>
      </w:r>
      <w:r>
        <w:rPr>
          <w:szCs w:val="24"/>
          <w:lang w:eastAsia="en-US"/>
        </w:rPr>
        <w:t>ой площадке</w:t>
      </w:r>
      <w:r w:rsidRPr="00061FD8">
        <w:rPr>
          <w:szCs w:val="24"/>
          <w:lang w:eastAsia="en-US"/>
        </w:rPr>
        <w:t xml:space="preserve"> </w:t>
      </w:r>
      <w:r>
        <w:rPr>
          <w:szCs w:val="24"/>
          <w:lang w:eastAsia="en-US"/>
        </w:rPr>
        <w:t xml:space="preserve">НЭП-Фабрикант, </w:t>
      </w:r>
      <w:hyperlink r:id="rId30" w:history="1">
        <w:r w:rsidRPr="00061FD8">
          <w:rPr>
            <w:rStyle w:val="a5"/>
            <w:szCs w:val="24"/>
            <w:lang w:eastAsia="en-US"/>
          </w:rPr>
          <w:t>https://www.fabrikant.ru</w:t>
        </w:r>
      </w:hyperlink>
      <w:r w:rsidRPr="004B331D">
        <w:rPr>
          <w:lang w:eastAsia="en-US"/>
        </w:rPr>
        <w:t>.</w:t>
      </w:r>
    </w:p>
    <w:p w:rsidR="00AC7EB7" w:rsidRPr="004B331D" w:rsidRDefault="00AC7EB7" w:rsidP="00AC7EB7">
      <w:pPr>
        <w:pStyle w:val="ConsPlusNormal"/>
        <w:ind w:firstLine="708"/>
        <w:jc w:val="both"/>
        <w:rPr>
          <w:rFonts w:ascii="Times New Roman" w:hAnsi="Times New Roman" w:cs="Times New Roman"/>
          <w:sz w:val="24"/>
          <w:szCs w:val="24"/>
        </w:rPr>
      </w:pPr>
      <w:r w:rsidRPr="004B331D">
        <w:rPr>
          <w:rFonts w:ascii="Times New Roman" w:hAnsi="Times New Roman" w:cs="Times New Roman"/>
          <w:sz w:val="24"/>
          <w:szCs w:val="24"/>
        </w:rPr>
        <w:t>Процедура проводится путем повышения начальной цены договора Участниками аукциона, которые были допущены Организатором торгов и признаны Участниками аукциона. Подача ценовых предложений Участниками аукциона осуществляется многократно.</w:t>
      </w:r>
    </w:p>
    <w:p w:rsidR="00AC7EB7" w:rsidRPr="004B331D" w:rsidRDefault="00AC7EB7" w:rsidP="00AC7EB7">
      <w:pPr>
        <w:pStyle w:val="ConsPlusNormal"/>
        <w:ind w:firstLine="708"/>
        <w:jc w:val="both"/>
        <w:rPr>
          <w:rFonts w:ascii="Times New Roman" w:hAnsi="Times New Roman" w:cs="Times New Roman"/>
          <w:sz w:val="24"/>
          <w:szCs w:val="24"/>
        </w:rPr>
      </w:pPr>
      <w:r w:rsidRPr="004B331D">
        <w:rPr>
          <w:rFonts w:ascii="Times New Roman" w:hAnsi="Times New Roman" w:cs="Times New Roman"/>
          <w:sz w:val="24"/>
          <w:szCs w:val="24"/>
        </w:rPr>
        <w:t xml:space="preserve">В сроки определения Участников аукциона, установленного Организатором торгов в документации об аукционе, Оператор ЭТП через Личный кабинет Организатора торгов обеспечивает последнему доступ к поданным Претендентами заявкам и документам, а также к журналу приема заявок. Организатор торгов рассматривает поданные заявки, формирует и подписывает на ЭТП Протокол рассмотрения заявок, который содержит сведения о Претендентах, допущенных к участию в аукционе и признанных участниками аукциона, а также сведения о Претендентах, не допущенных к участию в аукционе, с указанием причин отказа в допуске к участию в нем.  </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Если требование о задатке было установлено в документации об аукционе, то внесенный Претендентом, не допущенным к участию в аукционе, задаток возвращается в течение пяти рабочих дней с даты подписания Протокола рассмотрения заявок.</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 xml:space="preserve">Не позднее следующего рабочего дня после подписания Протокола рассмотрения заявок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Информация о Претендентах, не допущенных к участию в аукционе, размещается в открытой части электронной площадки.</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Проведение аукциона начинается с даты и времени, установленных в документации об аукционе. В ходе проведения аукциона осуществляется последовательное повышение начальной цены договора на величину, равную величине «шага аукциона», путем многократной подачи предложений о цене Участниками аукциона.</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lastRenderedPageBreak/>
        <w:t>«Шаг аукциона» устанавливается в размере пяти процентов начальной (минимальной) цены договора, указанной в извещении о проведении аукциона.</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На странице проведения аукциона обеспечивается размещение информации о сроке до истечения времени окончания представления ценовых предложений, а также информации о поступивших ценовых предложениях, с указанием времени их получения, непосредственно после их подачи Участниками аукциона. При проведении аукциона Участники аукциона не имеют информации о именах (наименованиях) лиц, представивших конкурирующие ценовые предложения.</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 xml:space="preserve">В течение </w:t>
      </w:r>
      <w:r w:rsidRPr="00262478">
        <w:rPr>
          <w:rFonts w:ascii="Times New Roman" w:hAnsi="Times New Roman" w:cs="Times New Roman"/>
          <w:sz w:val="24"/>
          <w:szCs w:val="24"/>
        </w:rPr>
        <w:t>30 (тридцати)</w:t>
      </w:r>
      <w:r w:rsidRPr="004B331D">
        <w:rPr>
          <w:rFonts w:ascii="Times New Roman" w:hAnsi="Times New Roman" w:cs="Times New Roman"/>
          <w:sz w:val="24"/>
          <w:szCs w:val="24"/>
        </w:rPr>
        <w:t xml:space="preserve"> минут со времени начала проведения процедуры аукциона Участникам аукциона предлагается заявить о заключении договора по начальной цене, увеличенной на «шаг аукциона». В случае если в течение указанного времени:</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а) поступило предложение о начальной цене договора, увеличенной на «шаг аукциона», то время для представления следующих предложений об увеличенной на «шаг аукциона» цене договора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договора следующее предложение не поступило, то «шаг аукциона» автоматически снижается на 0,5 процента начальной (минимальной) цены договора, но не ниже 0,5 процента начальной (минимальной) цены договора.</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б) не поступило ни одного предложения о начальной цене договора, увеличенной на «шаг аукциона», то «шаг аукциона» автоматически снижается на 0,5 процента начальной (минимальной) цены договора, но не ниже 0,5 процента начальной (минимальной) цены договора.</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При этом автоматические средства ЭТП обеспечивают подачу предложений о цене договора, только соответствующих увеличению текущей цены на величину «шага аукциона».</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В случае если предложение Участника аукциона о цене имущества не может быть принято в связи с подачей аналогичного предложения ранее другим участником или данное ценовое предложение меньше текущего, при попытке подать такое ценовое предложение Участнику аукциона в виде сообщения поступает соответствующая информация.</w:t>
      </w:r>
    </w:p>
    <w:p w:rsidR="00AC7EB7" w:rsidRPr="00005A6E"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 xml:space="preserve">Ход проведения процедуры аукциона фиксируется Оператором ЭТП в электронном журнале, доступ к которому предоставляется Организатору торгов в течение одного часа со времени завершения приема предложений о цене договора для подведения итогов аукциона путем </w:t>
      </w:r>
      <w:r w:rsidRPr="00005A6E">
        <w:rPr>
          <w:rFonts w:ascii="Times New Roman" w:hAnsi="Times New Roman" w:cs="Times New Roman"/>
          <w:sz w:val="24"/>
          <w:szCs w:val="24"/>
        </w:rPr>
        <w:t>оформления Протокола аукциона.</w:t>
      </w:r>
    </w:p>
    <w:p w:rsidR="00AC7EB7" w:rsidRPr="00005A6E" w:rsidRDefault="00AC7EB7" w:rsidP="00AC7EB7">
      <w:pPr>
        <w:pStyle w:val="ConsPlusNormal"/>
        <w:ind w:firstLine="540"/>
        <w:jc w:val="both"/>
        <w:rPr>
          <w:rFonts w:ascii="Times New Roman" w:hAnsi="Times New Roman" w:cs="Times New Roman"/>
          <w:sz w:val="24"/>
          <w:szCs w:val="24"/>
        </w:rPr>
      </w:pPr>
      <w:r w:rsidRPr="00005A6E">
        <w:rPr>
          <w:rFonts w:ascii="Times New Roman" w:hAnsi="Times New Roman" w:cs="Times New Roman"/>
          <w:sz w:val="24"/>
          <w:szCs w:val="24"/>
        </w:rPr>
        <w:t xml:space="preserve">Протокол аукциона, содержащий информацию, предусмотренную п. 14 </w:t>
      </w:r>
      <w:r w:rsidRPr="00005A6E">
        <w:rPr>
          <w:rStyle w:val="a4"/>
          <w:sz w:val="24"/>
          <w:szCs w:val="24"/>
        </w:rPr>
        <w:t>Приказа Федеральной антимонопольной службы от 10.02.2010 № 6</w:t>
      </w:r>
      <w:r w:rsidRPr="00005A6E">
        <w:rPr>
          <w:rFonts w:ascii="Times New Roman" w:hAnsi="Times New Roman" w:cs="Times New Roman"/>
          <w:sz w:val="24"/>
          <w:szCs w:val="24"/>
        </w:rPr>
        <w:t>7, подписывается Организатором торгов и размещается в открытой части ЭТП в течение одного дня, следующего за днем подписания Протокола аукциона.</w:t>
      </w:r>
    </w:p>
    <w:p w:rsidR="00AC7EB7" w:rsidRPr="004B7E6D" w:rsidRDefault="00AC7EB7" w:rsidP="00AC7EB7">
      <w:pPr>
        <w:pStyle w:val="ConsPlusNormal"/>
        <w:ind w:firstLine="540"/>
        <w:jc w:val="both"/>
        <w:rPr>
          <w:rFonts w:ascii="Times New Roman" w:hAnsi="Times New Roman" w:cs="Times New Roman"/>
          <w:sz w:val="24"/>
          <w:szCs w:val="24"/>
        </w:rPr>
      </w:pPr>
      <w:r w:rsidRPr="00005A6E">
        <w:rPr>
          <w:rFonts w:ascii="Times New Roman" w:hAnsi="Times New Roman" w:cs="Times New Roman"/>
          <w:sz w:val="24"/>
          <w:szCs w:val="24"/>
        </w:rPr>
        <w:t xml:space="preserve">Процедура аукциона считается завершенной со времени подписания Организатором </w:t>
      </w:r>
      <w:r w:rsidRPr="004B7E6D">
        <w:rPr>
          <w:rFonts w:ascii="Times New Roman" w:hAnsi="Times New Roman" w:cs="Times New Roman"/>
          <w:sz w:val="24"/>
          <w:szCs w:val="24"/>
        </w:rPr>
        <w:t>торгов Протокола аукциона. Участникам аукциона направляется уведомление об опубликовании Протокола аукциона.</w:t>
      </w:r>
    </w:p>
    <w:p w:rsidR="00AC7EB7" w:rsidRPr="004B7E6D" w:rsidRDefault="00AC7EB7" w:rsidP="00AC7EB7">
      <w:pPr>
        <w:pStyle w:val="ConsPlusNormal"/>
        <w:ind w:firstLine="540"/>
        <w:jc w:val="both"/>
        <w:rPr>
          <w:rFonts w:ascii="Times New Roman" w:hAnsi="Times New Roman" w:cs="Times New Roman"/>
          <w:sz w:val="24"/>
          <w:szCs w:val="24"/>
        </w:rPr>
      </w:pPr>
      <w:r w:rsidRPr="004B7E6D">
        <w:rPr>
          <w:rFonts w:ascii="Times New Roman" w:hAnsi="Times New Roman" w:cs="Times New Roman"/>
          <w:color w:val="000000"/>
          <w:sz w:val="24"/>
          <w:szCs w:val="24"/>
        </w:rPr>
        <w:t>Победителем аукциона признается участник аукциона, предложивший наиболее высокую цену договора аренды</w:t>
      </w:r>
      <w:r>
        <w:rPr>
          <w:rFonts w:ascii="Times New Roman" w:hAnsi="Times New Roman" w:cs="Times New Roman"/>
          <w:color w:val="000000"/>
          <w:sz w:val="24"/>
          <w:szCs w:val="24"/>
        </w:rPr>
        <w:t>.</w:t>
      </w:r>
    </w:p>
    <w:p w:rsidR="00AC7EB7" w:rsidRPr="004B7E6D" w:rsidRDefault="00AC7EB7" w:rsidP="00AC7EB7">
      <w:pPr>
        <w:pStyle w:val="ConsPlusNormal"/>
        <w:ind w:firstLine="540"/>
        <w:jc w:val="both"/>
        <w:rPr>
          <w:rFonts w:ascii="Times New Roman" w:hAnsi="Times New Roman" w:cs="Times New Roman"/>
          <w:sz w:val="24"/>
          <w:szCs w:val="24"/>
        </w:rPr>
      </w:pPr>
      <w:r w:rsidRPr="004B7E6D">
        <w:rPr>
          <w:rFonts w:ascii="Times New Roman" w:hAnsi="Times New Roman" w:cs="Times New Roman"/>
          <w:sz w:val="24"/>
          <w:szCs w:val="24"/>
        </w:rPr>
        <w:t>Любой Участник аукциона после размещения Протокола аукциона вправе направить Организатору аукциона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w:t>
      </w:r>
    </w:p>
    <w:p w:rsidR="00AC7EB7" w:rsidRPr="004B331D" w:rsidRDefault="00AC7EB7" w:rsidP="00AC7EB7">
      <w:pPr>
        <w:pStyle w:val="ConsPlusNormal"/>
        <w:ind w:firstLine="540"/>
        <w:jc w:val="both"/>
        <w:rPr>
          <w:rFonts w:ascii="Times New Roman" w:hAnsi="Times New Roman" w:cs="Times New Roman"/>
          <w:sz w:val="24"/>
          <w:szCs w:val="24"/>
        </w:rPr>
      </w:pPr>
      <w:r w:rsidRPr="004B7E6D">
        <w:rPr>
          <w:rFonts w:ascii="Times New Roman" w:hAnsi="Times New Roman" w:cs="Times New Roman"/>
          <w:sz w:val="24"/>
          <w:szCs w:val="24"/>
        </w:rPr>
        <w:t>В случае</w:t>
      </w:r>
      <w:r w:rsidRPr="004B331D">
        <w:rPr>
          <w:rFonts w:ascii="Times New Roman" w:hAnsi="Times New Roman" w:cs="Times New Roman"/>
          <w:sz w:val="24"/>
          <w:szCs w:val="24"/>
        </w:rPr>
        <w:t xml:space="preserve"> если было установлено требование о внесении задатка, задатки, внесенные Участниками аукциона, за исключением победителя и Участника аукциона, который сделал предпоследнее предложение о цене договора, им возвращаются в течение пяти рабочих дней с даты подписания Протокола аукциона. </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AC7EB7"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C7EB7" w:rsidRPr="000F6466" w:rsidRDefault="00AC7EB7" w:rsidP="00AC7EB7">
      <w:pPr>
        <w:pStyle w:val="ConsPlusNormal"/>
        <w:ind w:firstLine="540"/>
        <w:jc w:val="both"/>
        <w:rPr>
          <w:rFonts w:ascii="Times New Roman" w:hAnsi="Times New Roman" w:cs="Times New Roman"/>
          <w:b/>
          <w:sz w:val="24"/>
          <w:szCs w:val="24"/>
        </w:rPr>
      </w:pPr>
      <w:r w:rsidRPr="000F6466">
        <w:rPr>
          <w:rFonts w:ascii="Times New Roman" w:hAnsi="Times New Roman" w:cs="Times New Roman"/>
          <w:b/>
          <w:sz w:val="24"/>
          <w:szCs w:val="24"/>
        </w:rPr>
        <w:t xml:space="preserve">Процедура торгов не проводится в случаях, если: </w:t>
      </w:r>
    </w:p>
    <w:p w:rsidR="00AC7EB7" w:rsidRPr="000F6466" w:rsidRDefault="00AC7EB7" w:rsidP="00AC7EB7">
      <w:pPr>
        <w:pStyle w:val="ConsPlusNormal"/>
        <w:ind w:firstLine="540"/>
        <w:jc w:val="both"/>
        <w:rPr>
          <w:rFonts w:ascii="Times New Roman" w:hAnsi="Times New Roman" w:cs="Times New Roman"/>
          <w:sz w:val="24"/>
          <w:szCs w:val="24"/>
        </w:rPr>
      </w:pPr>
      <w:r w:rsidRPr="000F6466">
        <w:rPr>
          <w:rFonts w:ascii="Times New Roman" w:hAnsi="Times New Roman" w:cs="Times New Roman"/>
          <w:sz w:val="24"/>
          <w:szCs w:val="24"/>
        </w:rPr>
        <w:t xml:space="preserve">  на участие в торгах не подано или не принято ни одной заявки, либо принята только одна заявка; </w:t>
      </w:r>
    </w:p>
    <w:p w:rsidR="00AC7EB7" w:rsidRPr="000F6466" w:rsidRDefault="00AC7EB7" w:rsidP="00AC7EB7">
      <w:pPr>
        <w:pStyle w:val="ConsPlusNormal"/>
        <w:ind w:firstLine="540"/>
        <w:jc w:val="both"/>
        <w:rPr>
          <w:rFonts w:ascii="Times New Roman" w:hAnsi="Times New Roman" w:cs="Times New Roman"/>
          <w:sz w:val="24"/>
          <w:szCs w:val="24"/>
        </w:rPr>
      </w:pPr>
      <w:r w:rsidRPr="000F6466">
        <w:rPr>
          <w:rFonts w:ascii="Times New Roman" w:hAnsi="Times New Roman" w:cs="Times New Roman"/>
          <w:sz w:val="24"/>
          <w:szCs w:val="24"/>
        </w:rPr>
        <w:t xml:space="preserve">  в результате рассмотрения заявок на участие в торгах все заявки отклонены; </w:t>
      </w:r>
    </w:p>
    <w:p w:rsidR="00AC7EB7" w:rsidRPr="000F6466" w:rsidRDefault="00AC7EB7" w:rsidP="00AC7EB7">
      <w:pPr>
        <w:pStyle w:val="ConsPlusNormal"/>
        <w:ind w:firstLine="540"/>
        <w:jc w:val="both"/>
        <w:rPr>
          <w:rFonts w:ascii="Times New Roman" w:hAnsi="Times New Roman" w:cs="Times New Roman"/>
          <w:sz w:val="24"/>
          <w:szCs w:val="24"/>
        </w:rPr>
      </w:pPr>
      <w:r w:rsidRPr="000F6466">
        <w:rPr>
          <w:rFonts w:ascii="Times New Roman" w:hAnsi="Times New Roman" w:cs="Times New Roman"/>
          <w:sz w:val="24"/>
          <w:szCs w:val="24"/>
        </w:rPr>
        <w:t xml:space="preserve">  в результате рассмотрения заявок на участие в торгах Участником признан только один Претендент;  </w:t>
      </w:r>
    </w:p>
    <w:p w:rsidR="00AC7EB7" w:rsidRPr="000F6466" w:rsidRDefault="00AC7EB7" w:rsidP="00AC7EB7">
      <w:pPr>
        <w:pStyle w:val="ConsPlusNormal"/>
        <w:ind w:firstLine="540"/>
        <w:jc w:val="both"/>
        <w:rPr>
          <w:rFonts w:ascii="Times New Roman" w:hAnsi="Times New Roman" w:cs="Times New Roman"/>
          <w:sz w:val="24"/>
          <w:szCs w:val="24"/>
        </w:rPr>
      </w:pPr>
      <w:r w:rsidRPr="000F6466">
        <w:rPr>
          <w:rFonts w:ascii="Times New Roman" w:hAnsi="Times New Roman" w:cs="Times New Roman"/>
          <w:sz w:val="24"/>
          <w:szCs w:val="24"/>
        </w:rPr>
        <w:lastRenderedPageBreak/>
        <w:t xml:space="preserve">  торги (лоты) отменены Организатором процедуры; </w:t>
      </w:r>
    </w:p>
    <w:p w:rsidR="00AC7EB7" w:rsidRDefault="00AC7EB7" w:rsidP="00AC7EB7">
      <w:pPr>
        <w:pStyle w:val="ConsPlusNormal"/>
        <w:ind w:firstLine="540"/>
        <w:jc w:val="both"/>
        <w:rPr>
          <w:rFonts w:ascii="Times New Roman" w:hAnsi="Times New Roman" w:cs="Times New Roman"/>
          <w:sz w:val="24"/>
          <w:szCs w:val="24"/>
        </w:rPr>
      </w:pPr>
      <w:r w:rsidRPr="000F6466">
        <w:rPr>
          <w:rFonts w:ascii="Times New Roman" w:hAnsi="Times New Roman" w:cs="Times New Roman"/>
          <w:sz w:val="24"/>
          <w:szCs w:val="24"/>
        </w:rPr>
        <w:t>  этап подачи предложений о цене по торгам (лоту) приостановлен.</w:t>
      </w:r>
    </w:p>
    <w:p w:rsidR="00AC7EB7" w:rsidRPr="004B331D" w:rsidRDefault="00AC7EB7" w:rsidP="00AC7EB7">
      <w:pPr>
        <w:pStyle w:val="ConsPlusNormal"/>
        <w:ind w:firstLine="540"/>
        <w:jc w:val="both"/>
        <w:rPr>
          <w:rFonts w:ascii="Times New Roman" w:hAnsi="Times New Roman" w:cs="Times New Roman"/>
          <w:sz w:val="24"/>
          <w:szCs w:val="24"/>
        </w:rPr>
      </w:pPr>
    </w:p>
    <w:p w:rsidR="00AC7EB7" w:rsidRPr="004B331D" w:rsidRDefault="00AC7EB7" w:rsidP="00AC7EB7">
      <w:pPr>
        <w:pStyle w:val="ConsPlusNormal"/>
        <w:ind w:firstLine="540"/>
        <w:jc w:val="both"/>
        <w:rPr>
          <w:rFonts w:ascii="Times New Roman" w:hAnsi="Times New Roman" w:cs="Times New Roman"/>
          <w:b/>
          <w:sz w:val="24"/>
          <w:szCs w:val="24"/>
        </w:rPr>
      </w:pPr>
      <w:r w:rsidRPr="004B331D">
        <w:rPr>
          <w:rFonts w:ascii="Times New Roman" w:hAnsi="Times New Roman" w:cs="Times New Roman"/>
          <w:b/>
          <w:sz w:val="24"/>
          <w:szCs w:val="24"/>
        </w:rPr>
        <w:t>Аукцион признается несостоявшимся в следующих случаях:</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1. если по окончании срока подачи заявок на участие в аукционе подана только одна заявка или не подано ни одной заявки;</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2. если принято решение об отказе в допуске к участию в аукционе всех Претендентов или о признании только одного Претендента Участником аукциона;</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3. если в аукционе участвовал один Участник аукциона или в случае если в связи с отсутствием предложений о цене договора, «шаг аукциона» снижен в установленном порядке до минимального размера, но по истечении 10 (десяти) минут не поступило ни одного предложения о цене договора, которое предусматривало бы более высокую цену договора.</w:t>
      </w:r>
    </w:p>
    <w:p w:rsidR="00AC7EB7" w:rsidRPr="004B331D" w:rsidRDefault="00AC7EB7" w:rsidP="00AC7EB7">
      <w:pPr>
        <w:pStyle w:val="ConsPlusNormal"/>
        <w:ind w:firstLine="540"/>
        <w:jc w:val="both"/>
        <w:rPr>
          <w:rFonts w:ascii="Times New Roman" w:hAnsi="Times New Roman" w:cs="Times New Roman"/>
          <w:sz w:val="24"/>
          <w:szCs w:val="24"/>
        </w:rPr>
      </w:pPr>
      <w:r w:rsidRPr="004B331D">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цене, не менее начальной  (минимальной) цены договора (лота), указанной в извещении о проведении аукциона.</w:t>
      </w:r>
    </w:p>
    <w:p w:rsidR="00AC7EB7" w:rsidRPr="004B331D" w:rsidRDefault="00AC7EB7" w:rsidP="00AC7EB7">
      <w:pPr>
        <w:jc w:val="center"/>
        <w:rPr>
          <w:b/>
          <w:szCs w:val="24"/>
        </w:rPr>
      </w:pPr>
    </w:p>
    <w:p w:rsidR="00AC7EB7" w:rsidRPr="004B331D" w:rsidRDefault="00AC7EB7" w:rsidP="00AC7EB7">
      <w:pPr>
        <w:jc w:val="center"/>
        <w:rPr>
          <w:b/>
          <w:szCs w:val="24"/>
        </w:rPr>
      </w:pPr>
      <w:r w:rsidRPr="004B331D">
        <w:rPr>
          <w:b/>
          <w:szCs w:val="24"/>
        </w:rPr>
        <w:t>15.Требование о внесении задатка для участия в аукционе.</w:t>
      </w:r>
    </w:p>
    <w:p w:rsidR="00AC7EB7" w:rsidRPr="004B331D" w:rsidRDefault="00AC7EB7" w:rsidP="00AC7EB7">
      <w:pPr>
        <w:ind w:firstLine="708"/>
        <w:rPr>
          <w:szCs w:val="24"/>
        </w:rPr>
      </w:pPr>
      <w:r w:rsidRPr="004B331D">
        <w:rPr>
          <w:szCs w:val="24"/>
        </w:rPr>
        <w:t>Требование о внесении задатка на участие в аукционе не установлено.</w:t>
      </w:r>
    </w:p>
    <w:p w:rsidR="00AC7EB7" w:rsidRPr="004B331D" w:rsidRDefault="00AC7EB7" w:rsidP="00AC7EB7">
      <w:pPr>
        <w:rPr>
          <w:szCs w:val="24"/>
        </w:rPr>
      </w:pPr>
    </w:p>
    <w:p w:rsidR="00AC7EB7" w:rsidRPr="004B331D" w:rsidRDefault="00AC7EB7" w:rsidP="00AC7EB7">
      <w:pPr>
        <w:jc w:val="center"/>
        <w:rPr>
          <w:b/>
          <w:szCs w:val="24"/>
        </w:rPr>
      </w:pPr>
      <w:r w:rsidRPr="004B331D">
        <w:rPr>
          <w:b/>
          <w:szCs w:val="24"/>
        </w:rPr>
        <w:t>16.Обеспечение исполнение договора.</w:t>
      </w:r>
    </w:p>
    <w:p w:rsidR="00AC7EB7" w:rsidRPr="004B331D" w:rsidRDefault="00AC7EB7" w:rsidP="00AC7EB7">
      <w:pPr>
        <w:ind w:firstLine="708"/>
        <w:rPr>
          <w:szCs w:val="24"/>
        </w:rPr>
      </w:pPr>
      <w:r w:rsidRPr="004B331D">
        <w:rPr>
          <w:szCs w:val="24"/>
        </w:rPr>
        <w:t>Требования обеспечения договора не установлены.</w:t>
      </w:r>
    </w:p>
    <w:p w:rsidR="00AC7EB7" w:rsidRPr="004B331D" w:rsidRDefault="00AC7EB7" w:rsidP="00AC7EB7">
      <w:pPr>
        <w:jc w:val="center"/>
        <w:rPr>
          <w:b/>
          <w:szCs w:val="24"/>
        </w:rPr>
      </w:pPr>
    </w:p>
    <w:p w:rsidR="00AC7EB7" w:rsidRPr="004B331D" w:rsidRDefault="00AC7EB7" w:rsidP="00AC7EB7">
      <w:pPr>
        <w:jc w:val="center"/>
        <w:rPr>
          <w:b/>
          <w:szCs w:val="24"/>
        </w:rPr>
      </w:pPr>
      <w:r w:rsidRPr="004B331D">
        <w:rPr>
          <w:b/>
          <w:szCs w:val="24"/>
        </w:rPr>
        <w:t>1</w:t>
      </w:r>
      <w:r>
        <w:rPr>
          <w:b/>
          <w:szCs w:val="24"/>
        </w:rPr>
        <w:t>7</w:t>
      </w:r>
      <w:r w:rsidRPr="004B331D">
        <w:rPr>
          <w:b/>
          <w:szCs w:val="24"/>
        </w:rPr>
        <w:t>.</w:t>
      </w:r>
      <w:r>
        <w:rPr>
          <w:b/>
          <w:szCs w:val="24"/>
        </w:rPr>
        <w:t xml:space="preserve"> </w:t>
      </w:r>
      <w:r w:rsidRPr="004B331D">
        <w:rPr>
          <w:b/>
          <w:szCs w:val="24"/>
        </w:rPr>
        <w:t>Срок, в течение которого победитель аукциона должен подписать проект договора.</w:t>
      </w:r>
    </w:p>
    <w:p w:rsidR="00AC7EB7" w:rsidRPr="004B331D" w:rsidRDefault="00AC7EB7" w:rsidP="00AC7EB7">
      <w:pPr>
        <w:pStyle w:val="a6"/>
        <w:widowControl w:val="0"/>
        <w:spacing w:before="0"/>
        <w:ind w:firstLine="708"/>
        <w:jc w:val="both"/>
      </w:pPr>
      <w:r w:rsidRPr="004B331D">
        <w:t>Заключение договора аренды осуществляется в порядке, предусмотренном Гражданским кодексом РФ и иными федеральными законами.</w:t>
      </w:r>
    </w:p>
    <w:p w:rsidR="00AC7EB7" w:rsidRPr="004B331D" w:rsidRDefault="00AC7EB7" w:rsidP="00AC7EB7">
      <w:pPr>
        <w:ind w:firstLine="540"/>
        <w:jc w:val="both"/>
        <w:rPr>
          <w:bCs/>
          <w:szCs w:val="24"/>
        </w:rPr>
      </w:pPr>
      <w:r w:rsidRPr="004B331D">
        <w:rPr>
          <w:szCs w:val="24"/>
        </w:rPr>
        <w:t xml:space="preserve">Срок, в течение которого победитель аукциона должен подписать проект договора, должен составлять не ранее чем через 10 (десять) </w:t>
      </w:r>
      <w:r w:rsidRPr="004B331D">
        <w:rPr>
          <w:bCs/>
          <w:szCs w:val="24"/>
        </w:rPr>
        <w:t xml:space="preserve">дней </w:t>
      </w:r>
      <w:r w:rsidRPr="004B331D">
        <w:rPr>
          <w:szCs w:val="24"/>
        </w:rPr>
        <w:t xml:space="preserve">и не более чем через 20 (двадцать) дней </w:t>
      </w:r>
      <w:r w:rsidRPr="004B331D">
        <w:rPr>
          <w:bCs/>
          <w:szCs w:val="24"/>
        </w:rPr>
        <w:t>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C7EB7" w:rsidRPr="004B331D" w:rsidRDefault="00AC7EB7" w:rsidP="00AC7EB7">
      <w:pPr>
        <w:autoSpaceDE w:val="0"/>
        <w:autoSpaceDN w:val="0"/>
        <w:adjustRightInd w:val="0"/>
        <w:ind w:firstLine="540"/>
        <w:jc w:val="both"/>
        <w:rPr>
          <w:bCs/>
          <w:szCs w:val="24"/>
        </w:rPr>
      </w:pPr>
      <w:r w:rsidRPr="004B331D">
        <w:rPr>
          <w:bCs/>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конкурса, с которым заключается такой договор, в случае установления факта:</w:t>
      </w:r>
    </w:p>
    <w:p w:rsidR="00AC7EB7" w:rsidRPr="004B331D" w:rsidRDefault="00AC7EB7" w:rsidP="00AC7EB7">
      <w:pPr>
        <w:autoSpaceDE w:val="0"/>
        <w:autoSpaceDN w:val="0"/>
        <w:adjustRightInd w:val="0"/>
        <w:ind w:firstLine="540"/>
        <w:jc w:val="both"/>
        <w:rPr>
          <w:bCs/>
          <w:szCs w:val="24"/>
        </w:rPr>
      </w:pPr>
      <w:r w:rsidRPr="004B331D">
        <w:rPr>
          <w:bCs/>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C7EB7" w:rsidRPr="004B331D" w:rsidRDefault="00AC7EB7" w:rsidP="00AC7EB7">
      <w:pPr>
        <w:autoSpaceDE w:val="0"/>
        <w:autoSpaceDN w:val="0"/>
        <w:adjustRightInd w:val="0"/>
        <w:ind w:firstLine="540"/>
        <w:jc w:val="both"/>
        <w:rPr>
          <w:bCs/>
          <w:szCs w:val="24"/>
        </w:rPr>
      </w:pPr>
      <w:r w:rsidRPr="004B331D">
        <w:rPr>
          <w:bCs/>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C7EB7" w:rsidRPr="004B331D" w:rsidRDefault="00AC7EB7" w:rsidP="00AC7EB7">
      <w:pPr>
        <w:autoSpaceDE w:val="0"/>
        <w:autoSpaceDN w:val="0"/>
        <w:adjustRightInd w:val="0"/>
        <w:ind w:firstLine="540"/>
        <w:jc w:val="both"/>
        <w:rPr>
          <w:bCs/>
          <w:szCs w:val="24"/>
        </w:rPr>
      </w:pPr>
      <w:r w:rsidRPr="004B331D">
        <w:rPr>
          <w:bCs/>
          <w:szCs w:val="24"/>
        </w:rPr>
        <w:t xml:space="preserve">3) предоставления таким лицом заведомо ложных сведений, содержащихся в документах, предусмотренных пунктом </w:t>
      </w:r>
      <w:r>
        <w:rPr>
          <w:bCs/>
          <w:szCs w:val="24"/>
        </w:rPr>
        <w:t>5</w:t>
      </w:r>
      <w:r w:rsidRPr="004B331D">
        <w:rPr>
          <w:bCs/>
          <w:szCs w:val="24"/>
        </w:rPr>
        <w:t xml:space="preserve"> аукционной документации.</w:t>
      </w:r>
    </w:p>
    <w:p w:rsidR="00AC7EB7" w:rsidRPr="004B331D" w:rsidRDefault="00AC7EB7" w:rsidP="00AC7EB7">
      <w:pPr>
        <w:autoSpaceDE w:val="0"/>
        <w:autoSpaceDN w:val="0"/>
        <w:adjustRightInd w:val="0"/>
        <w:ind w:firstLine="540"/>
        <w:jc w:val="both"/>
        <w:outlineLvl w:val="1"/>
        <w:rPr>
          <w:bCs/>
          <w:szCs w:val="24"/>
        </w:rPr>
      </w:pPr>
      <w:r w:rsidRPr="004B331D">
        <w:rPr>
          <w:bCs/>
          <w:szCs w:val="24"/>
        </w:rPr>
        <w:t>Не допускается заключение договоров, ранее чем через десять дней со дня размещения информации о результатах аукциона на официальном сайте торгов.</w:t>
      </w:r>
    </w:p>
    <w:p w:rsidR="00AC7EB7" w:rsidRDefault="00AC7EB7" w:rsidP="00AC7EB7">
      <w:pPr>
        <w:autoSpaceDE w:val="0"/>
        <w:autoSpaceDN w:val="0"/>
        <w:adjustRightInd w:val="0"/>
        <w:ind w:firstLine="540"/>
        <w:jc w:val="both"/>
        <w:outlineLvl w:val="1"/>
        <w:rPr>
          <w:rStyle w:val="a4"/>
          <w:szCs w:val="24"/>
        </w:rPr>
      </w:pPr>
      <w:r w:rsidRPr="004B331D">
        <w:rPr>
          <w:bCs/>
          <w:szCs w:val="24"/>
        </w:rPr>
        <w:t xml:space="preserve">Заключение договора по результатам аукциона осуществляется в порядке, предусмотренном пунктами 92-100 </w:t>
      </w:r>
      <w:r w:rsidRPr="004B331D">
        <w:rPr>
          <w:rStyle w:val="a4"/>
          <w:szCs w:val="24"/>
        </w:rPr>
        <w:t>Приказа Федеральной антимонопольной службы от 10.02.2010 № 67.</w:t>
      </w:r>
    </w:p>
    <w:p w:rsidR="00AC7EB7" w:rsidRDefault="00AC7EB7" w:rsidP="00AC7EB7">
      <w:pPr>
        <w:autoSpaceDE w:val="0"/>
        <w:autoSpaceDN w:val="0"/>
        <w:adjustRightInd w:val="0"/>
        <w:ind w:firstLine="540"/>
        <w:jc w:val="both"/>
        <w:outlineLvl w:val="1"/>
        <w:rPr>
          <w:rStyle w:val="a4"/>
          <w:szCs w:val="24"/>
        </w:rPr>
      </w:pPr>
      <w:r w:rsidRPr="00594185">
        <w:rPr>
          <w:rStyle w:val="a4"/>
          <w:szCs w:val="24"/>
        </w:rPr>
        <w:t xml:space="preserve">Порядок заключения договора по итогам торгов определен действующим законодательством.  </w:t>
      </w:r>
      <w:r>
        <w:rPr>
          <w:rStyle w:val="a4"/>
          <w:szCs w:val="24"/>
        </w:rPr>
        <w:t>Подписание</w:t>
      </w:r>
      <w:r w:rsidRPr="00594185">
        <w:rPr>
          <w:rStyle w:val="a4"/>
          <w:szCs w:val="24"/>
        </w:rPr>
        <w:t xml:space="preserve"> договора</w:t>
      </w:r>
      <w:r>
        <w:rPr>
          <w:rStyle w:val="a4"/>
          <w:szCs w:val="24"/>
        </w:rPr>
        <w:t xml:space="preserve"> в электронной форме</w:t>
      </w:r>
      <w:r w:rsidRPr="00594185">
        <w:rPr>
          <w:rStyle w:val="a4"/>
          <w:szCs w:val="24"/>
        </w:rPr>
        <w:t xml:space="preserve"> осуществляются сторонами в разделе Личного кабинета «Реестр договоров».</w:t>
      </w:r>
    </w:p>
    <w:p w:rsidR="00AC7EB7" w:rsidRPr="004B331D" w:rsidRDefault="00AC7EB7" w:rsidP="00AC7EB7">
      <w:pPr>
        <w:autoSpaceDE w:val="0"/>
        <w:autoSpaceDN w:val="0"/>
        <w:adjustRightInd w:val="0"/>
        <w:ind w:firstLine="540"/>
        <w:jc w:val="both"/>
        <w:outlineLvl w:val="1"/>
        <w:rPr>
          <w:bCs/>
          <w:szCs w:val="24"/>
        </w:rPr>
      </w:pPr>
      <w:r>
        <w:t xml:space="preserve">Руководство пользователя при заключении договора в электронной форме (Личный кабинет, </w:t>
      </w:r>
      <w:r w:rsidRPr="00EC5654">
        <w:t xml:space="preserve">Реестр договоров. Заключение договора в электронной форме») размещено по адресу: </w:t>
      </w:r>
      <w:r w:rsidRPr="00EC5654">
        <w:rPr>
          <w:bCs/>
          <w:szCs w:val="24"/>
        </w:rPr>
        <w:t>https://www.fabrikant.ru/rules/common?category-id=1538.</w:t>
      </w:r>
    </w:p>
    <w:p w:rsidR="00AC7EB7" w:rsidRPr="004B331D" w:rsidRDefault="00AC7EB7" w:rsidP="00AC7EB7">
      <w:pPr>
        <w:jc w:val="center"/>
        <w:rPr>
          <w:b/>
          <w:szCs w:val="24"/>
        </w:rPr>
      </w:pPr>
    </w:p>
    <w:p w:rsidR="00AC7EB7" w:rsidRPr="004B331D" w:rsidRDefault="00AC7EB7" w:rsidP="00AC7EB7">
      <w:pPr>
        <w:jc w:val="center"/>
        <w:rPr>
          <w:b/>
          <w:szCs w:val="24"/>
        </w:rPr>
      </w:pPr>
      <w:r w:rsidRPr="004B331D">
        <w:rPr>
          <w:b/>
          <w:szCs w:val="24"/>
        </w:rPr>
        <w:t>1</w:t>
      </w:r>
      <w:r>
        <w:rPr>
          <w:b/>
          <w:szCs w:val="24"/>
        </w:rPr>
        <w:t>8</w:t>
      </w:r>
      <w:r w:rsidRPr="004B331D">
        <w:rPr>
          <w:b/>
          <w:szCs w:val="24"/>
        </w:rPr>
        <w:t>. График проведения осмотра имущества.</w:t>
      </w:r>
    </w:p>
    <w:p w:rsidR="00AC7EB7" w:rsidRPr="004B331D" w:rsidRDefault="00AC7EB7" w:rsidP="00AC7EB7">
      <w:pPr>
        <w:jc w:val="both"/>
        <w:rPr>
          <w:szCs w:val="24"/>
        </w:rPr>
      </w:pPr>
      <w:r w:rsidRPr="004B331D">
        <w:rPr>
          <w:b/>
          <w:szCs w:val="24"/>
        </w:rPr>
        <w:tab/>
      </w:r>
      <w:r w:rsidRPr="004B331D">
        <w:rPr>
          <w:szCs w:val="24"/>
        </w:rPr>
        <w:t>Осмотр обеспечивает организатор аукциона без взимания платы.</w:t>
      </w:r>
    </w:p>
    <w:tbl>
      <w:tblPr>
        <w:tblW w:w="91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1653"/>
        <w:gridCol w:w="1641"/>
        <w:gridCol w:w="1653"/>
        <w:gridCol w:w="1726"/>
      </w:tblGrid>
      <w:tr w:rsidR="00AC7EB7" w:rsidRPr="004B331D" w:rsidTr="009952F6">
        <w:trPr>
          <w:trHeight w:val="273"/>
        </w:trPr>
        <w:tc>
          <w:tcPr>
            <w:tcW w:w="2509" w:type="dxa"/>
            <w:vMerge w:val="restart"/>
            <w:vAlign w:val="center"/>
          </w:tcPr>
          <w:p w:rsidR="00AC7EB7" w:rsidRPr="008D4C4E" w:rsidRDefault="00AC7EB7" w:rsidP="009952F6">
            <w:pPr>
              <w:spacing w:before="100" w:beforeAutospacing="1" w:after="100" w:afterAutospacing="1"/>
              <w:jc w:val="center"/>
              <w:rPr>
                <w:b/>
                <w:bCs/>
                <w:szCs w:val="24"/>
              </w:rPr>
            </w:pPr>
            <w:r w:rsidRPr="008D4C4E">
              <w:rPr>
                <w:b/>
                <w:szCs w:val="24"/>
              </w:rPr>
              <w:lastRenderedPageBreak/>
              <w:t>Имущество</w:t>
            </w:r>
          </w:p>
        </w:tc>
        <w:tc>
          <w:tcPr>
            <w:tcW w:w="6673" w:type="dxa"/>
            <w:gridSpan w:val="4"/>
            <w:vAlign w:val="center"/>
          </w:tcPr>
          <w:p w:rsidR="00AC7EB7" w:rsidRPr="008D4C4E" w:rsidRDefault="00AC7EB7" w:rsidP="009952F6">
            <w:pPr>
              <w:spacing w:before="100" w:beforeAutospacing="1" w:after="100" w:afterAutospacing="1"/>
              <w:jc w:val="center"/>
              <w:rPr>
                <w:b/>
                <w:bCs/>
                <w:szCs w:val="24"/>
              </w:rPr>
            </w:pPr>
            <w:r w:rsidRPr="008D4C4E">
              <w:rPr>
                <w:b/>
                <w:bCs/>
                <w:szCs w:val="24"/>
              </w:rPr>
              <w:t>Дата и время проведения осмотра</w:t>
            </w:r>
          </w:p>
        </w:tc>
      </w:tr>
      <w:tr w:rsidR="00AC7EB7" w:rsidRPr="004B331D" w:rsidTr="009952F6">
        <w:trPr>
          <w:trHeight w:val="288"/>
        </w:trPr>
        <w:tc>
          <w:tcPr>
            <w:tcW w:w="2509" w:type="dxa"/>
            <w:vMerge/>
            <w:vAlign w:val="center"/>
          </w:tcPr>
          <w:p w:rsidR="00AC7EB7" w:rsidRPr="008D4C4E" w:rsidRDefault="00AC7EB7" w:rsidP="009952F6">
            <w:pPr>
              <w:spacing w:before="100" w:beforeAutospacing="1" w:after="100" w:afterAutospacing="1"/>
              <w:jc w:val="center"/>
              <w:rPr>
                <w:b/>
                <w:bCs/>
                <w:szCs w:val="24"/>
              </w:rPr>
            </w:pPr>
          </w:p>
        </w:tc>
        <w:tc>
          <w:tcPr>
            <w:tcW w:w="1653" w:type="dxa"/>
            <w:vAlign w:val="center"/>
          </w:tcPr>
          <w:p w:rsidR="00AC7EB7" w:rsidRPr="00EC5654" w:rsidRDefault="00AC7EB7" w:rsidP="009952F6">
            <w:pPr>
              <w:spacing w:before="100" w:beforeAutospacing="1" w:after="100" w:afterAutospacing="1"/>
              <w:jc w:val="center"/>
              <w:rPr>
                <w:b/>
                <w:bCs/>
                <w:szCs w:val="24"/>
              </w:rPr>
            </w:pPr>
            <w:r w:rsidRPr="00EC5654">
              <w:rPr>
                <w:b/>
                <w:bCs/>
                <w:szCs w:val="24"/>
              </w:rPr>
              <w:t>24.03.2023г.</w:t>
            </w:r>
          </w:p>
        </w:tc>
        <w:tc>
          <w:tcPr>
            <w:tcW w:w="1641" w:type="dxa"/>
            <w:vAlign w:val="center"/>
          </w:tcPr>
          <w:p w:rsidR="00AC7EB7" w:rsidRPr="00EC5654" w:rsidRDefault="00AC7EB7" w:rsidP="009952F6">
            <w:pPr>
              <w:spacing w:before="100" w:beforeAutospacing="1" w:after="100" w:afterAutospacing="1"/>
              <w:jc w:val="center"/>
              <w:rPr>
                <w:b/>
                <w:bCs/>
                <w:szCs w:val="24"/>
              </w:rPr>
            </w:pPr>
            <w:r w:rsidRPr="00EC5654">
              <w:rPr>
                <w:b/>
                <w:bCs/>
                <w:szCs w:val="24"/>
              </w:rPr>
              <w:t>30.03.2023г.</w:t>
            </w:r>
          </w:p>
        </w:tc>
        <w:tc>
          <w:tcPr>
            <w:tcW w:w="1653" w:type="dxa"/>
            <w:vAlign w:val="center"/>
          </w:tcPr>
          <w:p w:rsidR="00AC7EB7" w:rsidRPr="00EC5654" w:rsidRDefault="00AC7EB7" w:rsidP="009952F6">
            <w:pPr>
              <w:spacing w:before="100" w:beforeAutospacing="1" w:after="100" w:afterAutospacing="1"/>
              <w:jc w:val="center"/>
              <w:rPr>
                <w:b/>
                <w:bCs/>
                <w:szCs w:val="24"/>
              </w:rPr>
            </w:pPr>
            <w:r w:rsidRPr="00EC5654">
              <w:rPr>
                <w:b/>
                <w:bCs/>
                <w:szCs w:val="24"/>
              </w:rPr>
              <w:t>05.04.2023г.</w:t>
            </w:r>
          </w:p>
        </w:tc>
        <w:tc>
          <w:tcPr>
            <w:tcW w:w="1725" w:type="dxa"/>
            <w:vAlign w:val="center"/>
          </w:tcPr>
          <w:p w:rsidR="00AC7EB7" w:rsidRPr="00EC5654" w:rsidRDefault="00AC7EB7" w:rsidP="009952F6">
            <w:pPr>
              <w:spacing w:before="100" w:beforeAutospacing="1" w:after="100" w:afterAutospacing="1"/>
              <w:jc w:val="center"/>
              <w:rPr>
                <w:b/>
                <w:bCs/>
                <w:szCs w:val="24"/>
              </w:rPr>
            </w:pPr>
            <w:r w:rsidRPr="00EC5654">
              <w:rPr>
                <w:b/>
                <w:bCs/>
                <w:szCs w:val="24"/>
              </w:rPr>
              <w:t>11.04.2023г.</w:t>
            </w:r>
          </w:p>
        </w:tc>
      </w:tr>
      <w:tr w:rsidR="00AC7EB7" w:rsidRPr="004B331D" w:rsidTr="009952F6">
        <w:trPr>
          <w:trHeight w:val="773"/>
        </w:trPr>
        <w:tc>
          <w:tcPr>
            <w:tcW w:w="2509" w:type="dxa"/>
          </w:tcPr>
          <w:p w:rsidR="00AC7EB7" w:rsidRPr="004B331D" w:rsidRDefault="00AC7EB7" w:rsidP="009952F6">
            <w:pPr>
              <w:rPr>
                <w:szCs w:val="24"/>
              </w:rPr>
            </w:pPr>
            <w:r w:rsidRPr="003C0FC7">
              <w:rPr>
                <w:rFonts w:eastAsia="SimSun"/>
                <w:sz w:val="22"/>
                <w:szCs w:val="22"/>
              </w:rPr>
              <w:t xml:space="preserve">Часть </w:t>
            </w:r>
            <w:r>
              <w:rPr>
                <w:rFonts w:eastAsia="SimSun"/>
                <w:sz w:val="22"/>
                <w:szCs w:val="22"/>
              </w:rPr>
              <w:t>производственного помещения</w:t>
            </w:r>
          </w:p>
        </w:tc>
        <w:tc>
          <w:tcPr>
            <w:tcW w:w="1653" w:type="dxa"/>
            <w:vAlign w:val="center"/>
          </w:tcPr>
          <w:p w:rsidR="00AC7EB7" w:rsidRPr="004B331D" w:rsidRDefault="00AC7EB7" w:rsidP="009952F6">
            <w:pPr>
              <w:jc w:val="center"/>
              <w:rPr>
                <w:szCs w:val="24"/>
              </w:rPr>
            </w:pPr>
            <w:r>
              <w:rPr>
                <w:szCs w:val="24"/>
              </w:rPr>
              <w:t>10</w:t>
            </w:r>
            <w:r w:rsidRPr="004B331D">
              <w:rPr>
                <w:szCs w:val="24"/>
              </w:rPr>
              <w:t>-00</w:t>
            </w:r>
          </w:p>
        </w:tc>
        <w:tc>
          <w:tcPr>
            <w:tcW w:w="1641" w:type="dxa"/>
            <w:vAlign w:val="center"/>
          </w:tcPr>
          <w:p w:rsidR="00AC7EB7" w:rsidRPr="004B331D" w:rsidRDefault="00AC7EB7" w:rsidP="009952F6">
            <w:pPr>
              <w:jc w:val="center"/>
              <w:rPr>
                <w:szCs w:val="24"/>
              </w:rPr>
            </w:pPr>
            <w:r>
              <w:rPr>
                <w:szCs w:val="24"/>
              </w:rPr>
              <w:t>10</w:t>
            </w:r>
            <w:r w:rsidRPr="004B331D">
              <w:rPr>
                <w:szCs w:val="24"/>
              </w:rPr>
              <w:t>-00</w:t>
            </w:r>
          </w:p>
        </w:tc>
        <w:tc>
          <w:tcPr>
            <w:tcW w:w="1653" w:type="dxa"/>
            <w:vAlign w:val="center"/>
          </w:tcPr>
          <w:p w:rsidR="00AC7EB7" w:rsidRPr="004B331D" w:rsidRDefault="00AC7EB7" w:rsidP="009952F6">
            <w:pPr>
              <w:jc w:val="center"/>
              <w:rPr>
                <w:szCs w:val="24"/>
              </w:rPr>
            </w:pPr>
            <w:r>
              <w:rPr>
                <w:szCs w:val="24"/>
              </w:rPr>
              <w:t>10</w:t>
            </w:r>
            <w:r w:rsidRPr="004B331D">
              <w:rPr>
                <w:szCs w:val="24"/>
              </w:rPr>
              <w:t>-00</w:t>
            </w:r>
          </w:p>
        </w:tc>
        <w:tc>
          <w:tcPr>
            <w:tcW w:w="1725" w:type="dxa"/>
            <w:vAlign w:val="center"/>
          </w:tcPr>
          <w:p w:rsidR="00AC7EB7" w:rsidRPr="004B331D" w:rsidRDefault="00AC7EB7" w:rsidP="009952F6">
            <w:pPr>
              <w:jc w:val="center"/>
              <w:rPr>
                <w:szCs w:val="24"/>
              </w:rPr>
            </w:pPr>
            <w:r>
              <w:rPr>
                <w:szCs w:val="24"/>
              </w:rPr>
              <w:t>10</w:t>
            </w:r>
            <w:r w:rsidRPr="004B331D">
              <w:rPr>
                <w:szCs w:val="24"/>
              </w:rPr>
              <w:t>-00</w:t>
            </w:r>
          </w:p>
        </w:tc>
      </w:tr>
    </w:tbl>
    <w:p w:rsidR="00AC7EB7" w:rsidRPr="004B331D" w:rsidRDefault="00AC7EB7" w:rsidP="00AC7EB7">
      <w:pPr>
        <w:jc w:val="both"/>
        <w:rPr>
          <w:szCs w:val="24"/>
        </w:rPr>
      </w:pPr>
    </w:p>
    <w:p w:rsidR="00AC7EB7" w:rsidRPr="004B331D" w:rsidRDefault="00AC7EB7" w:rsidP="00AC7EB7">
      <w:pPr>
        <w:jc w:val="center"/>
        <w:rPr>
          <w:b/>
          <w:szCs w:val="24"/>
        </w:rPr>
      </w:pPr>
      <w:r w:rsidRPr="004B331D">
        <w:rPr>
          <w:b/>
          <w:szCs w:val="24"/>
        </w:rPr>
        <w:t>1</w:t>
      </w:r>
      <w:r>
        <w:rPr>
          <w:b/>
          <w:szCs w:val="24"/>
        </w:rPr>
        <w:t>9</w:t>
      </w:r>
      <w:r w:rsidRPr="004B331D">
        <w:rPr>
          <w:b/>
          <w:szCs w:val="24"/>
        </w:rPr>
        <w:t>. Дополнительные условия.</w:t>
      </w:r>
    </w:p>
    <w:p w:rsidR="00AC7EB7" w:rsidRPr="004B331D" w:rsidRDefault="00AC7EB7" w:rsidP="00AC7EB7">
      <w:pPr>
        <w:ind w:firstLine="705"/>
        <w:jc w:val="both"/>
        <w:rPr>
          <w:szCs w:val="24"/>
        </w:rPr>
      </w:pPr>
      <w:r w:rsidRPr="004B331D">
        <w:rPr>
          <w:szCs w:val="24"/>
        </w:rPr>
        <w:t>1.При заключении и исполнении договора изменение условий договора, указанного в документации об аукционе, по соглашению и в одностороннем порядке не допускается.</w:t>
      </w:r>
    </w:p>
    <w:p w:rsidR="00AC7EB7" w:rsidRPr="00921DF5" w:rsidRDefault="00AC7EB7" w:rsidP="00AC7EB7">
      <w:pPr>
        <w:ind w:firstLine="705"/>
        <w:jc w:val="both"/>
        <w:rPr>
          <w:szCs w:val="24"/>
        </w:rPr>
      </w:pPr>
      <w:r w:rsidRPr="004B331D">
        <w:rPr>
          <w:szCs w:val="24"/>
        </w:rPr>
        <w:t>2.Условия аукциона, порядок и условия заключения договора с участниками аукциона являются условиями публичной оферты, а подача заявки на участие в аукционе является акцептом такой оферты.</w:t>
      </w:r>
    </w:p>
    <w:p w:rsidR="00AC7EB7" w:rsidRPr="00921DF5" w:rsidRDefault="00AC7EB7" w:rsidP="00AC7EB7">
      <w:pPr>
        <w:ind w:firstLine="705"/>
        <w:jc w:val="both"/>
        <w:rPr>
          <w:szCs w:val="24"/>
        </w:rPr>
      </w:pPr>
    </w:p>
    <w:p w:rsidR="00AC7EB7" w:rsidRPr="00921DF5" w:rsidRDefault="00AC7EB7" w:rsidP="00AC7EB7">
      <w:pPr>
        <w:ind w:firstLine="705"/>
        <w:jc w:val="both"/>
        <w:rPr>
          <w:szCs w:val="24"/>
        </w:rPr>
      </w:pPr>
    </w:p>
    <w:p w:rsidR="00AC7EB7" w:rsidRPr="00921DF5" w:rsidRDefault="00AC7EB7" w:rsidP="00AC7EB7">
      <w:pPr>
        <w:ind w:firstLine="705"/>
        <w:jc w:val="both"/>
        <w:rPr>
          <w:szCs w:val="24"/>
        </w:rPr>
      </w:pPr>
    </w:p>
    <w:p w:rsidR="00AC7EB7" w:rsidRPr="00921DF5" w:rsidRDefault="00AC7EB7" w:rsidP="00AC7EB7">
      <w:pPr>
        <w:ind w:left="360"/>
        <w:jc w:val="center"/>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AC7EB7" w:rsidRDefault="00AC7EB7" w:rsidP="00AC7EB7">
      <w:pPr>
        <w:ind w:firstLine="705"/>
        <w:jc w:val="both"/>
        <w:rPr>
          <w:szCs w:val="24"/>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p w:rsidR="00207D51" w:rsidRPr="00AC7EB7" w:rsidRDefault="00207D51" w:rsidP="00207D51">
      <w:pPr>
        <w:ind w:firstLine="705"/>
        <w:jc w:val="both"/>
        <w:rPr>
          <w:szCs w:val="24"/>
          <w:highlight w:val="yellow"/>
        </w:rPr>
      </w:pPr>
    </w:p>
    <w:tbl>
      <w:tblPr>
        <w:tblW w:w="10548" w:type="dxa"/>
        <w:tblLook w:val="01E0" w:firstRow="1" w:lastRow="1" w:firstColumn="1" w:lastColumn="1" w:noHBand="0" w:noVBand="0"/>
      </w:tblPr>
      <w:tblGrid>
        <w:gridCol w:w="5211"/>
        <w:gridCol w:w="5337"/>
      </w:tblGrid>
      <w:tr w:rsidR="00AC7EB7" w:rsidRPr="00921DF5" w:rsidTr="009952F6">
        <w:tc>
          <w:tcPr>
            <w:tcW w:w="5211" w:type="dxa"/>
          </w:tcPr>
          <w:p w:rsidR="00AC7EB7" w:rsidRPr="00BC7C7D" w:rsidRDefault="00AC7EB7" w:rsidP="009952F6">
            <w:pPr>
              <w:tabs>
                <w:tab w:val="left" w:pos="1223"/>
              </w:tabs>
              <w:rPr>
                <w:szCs w:val="24"/>
              </w:rPr>
            </w:pPr>
          </w:p>
          <w:p w:rsidR="00AC7EB7" w:rsidRPr="00BC7C7D" w:rsidRDefault="00AC7EB7" w:rsidP="009952F6">
            <w:pPr>
              <w:tabs>
                <w:tab w:val="left" w:pos="1223"/>
              </w:tabs>
              <w:rPr>
                <w:szCs w:val="24"/>
              </w:rPr>
            </w:pPr>
          </w:p>
          <w:p w:rsidR="00AC7EB7" w:rsidRPr="00BC7C7D" w:rsidRDefault="00AC7EB7" w:rsidP="009952F6">
            <w:pPr>
              <w:tabs>
                <w:tab w:val="left" w:pos="1223"/>
              </w:tabs>
              <w:rPr>
                <w:szCs w:val="24"/>
              </w:rPr>
            </w:pPr>
          </w:p>
          <w:p w:rsidR="00AC7EB7" w:rsidRPr="00BC7C7D" w:rsidRDefault="00AC7EB7" w:rsidP="009952F6">
            <w:pPr>
              <w:pStyle w:val="a6"/>
              <w:widowControl w:val="0"/>
              <w:tabs>
                <w:tab w:val="left" w:pos="1223"/>
              </w:tabs>
              <w:spacing w:before="0"/>
            </w:pPr>
          </w:p>
          <w:p w:rsidR="00AC7EB7" w:rsidRPr="00BC7C7D" w:rsidRDefault="00AC7EB7" w:rsidP="009952F6">
            <w:pPr>
              <w:tabs>
                <w:tab w:val="left" w:pos="1223"/>
              </w:tabs>
              <w:rPr>
                <w:szCs w:val="24"/>
              </w:rPr>
            </w:pPr>
          </w:p>
          <w:p w:rsidR="00AC7EB7" w:rsidRPr="00BC7C7D" w:rsidRDefault="00AC7EB7" w:rsidP="009952F6">
            <w:pPr>
              <w:pStyle w:val="a6"/>
              <w:widowControl w:val="0"/>
              <w:tabs>
                <w:tab w:val="left" w:pos="1223"/>
              </w:tabs>
              <w:spacing w:before="0"/>
            </w:pPr>
          </w:p>
        </w:tc>
        <w:tc>
          <w:tcPr>
            <w:tcW w:w="5337" w:type="dxa"/>
          </w:tcPr>
          <w:p w:rsidR="00AC7EB7" w:rsidRPr="00BC7C7D" w:rsidRDefault="00AC7EB7" w:rsidP="009952F6">
            <w:pPr>
              <w:tabs>
                <w:tab w:val="left" w:pos="1223"/>
              </w:tabs>
              <w:jc w:val="center"/>
              <w:rPr>
                <w:bCs/>
                <w:szCs w:val="24"/>
              </w:rPr>
            </w:pPr>
            <w:r w:rsidRPr="00BC7C7D">
              <w:rPr>
                <w:bCs/>
                <w:szCs w:val="24"/>
              </w:rPr>
              <w:t>Приложение №1</w:t>
            </w:r>
          </w:p>
          <w:p w:rsidR="00AC7EB7" w:rsidRPr="00BC7C7D" w:rsidRDefault="00AC7EB7" w:rsidP="009952F6">
            <w:pPr>
              <w:jc w:val="both"/>
              <w:rPr>
                <w:szCs w:val="24"/>
              </w:rPr>
            </w:pPr>
            <w:r w:rsidRPr="00BC7C7D">
              <w:rPr>
                <w:bCs/>
                <w:szCs w:val="24"/>
              </w:rPr>
              <w:t>к аукционной документации к АУКЦИОНУ, проводимому</w:t>
            </w:r>
            <w:r w:rsidRPr="00BC7C7D">
              <w:rPr>
                <w:szCs w:val="24"/>
              </w:rPr>
              <w:t xml:space="preserve"> в электронной форме</w:t>
            </w:r>
            <w:r w:rsidRPr="00BC7C7D">
              <w:rPr>
                <w:spacing w:val="-6"/>
                <w:szCs w:val="24"/>
              </w:rPr>
              <w:t xml:space="preserve"> (</w:t>
            </w:r>
            <w:r w:rsidRPr="00BC7C7D">
              <w:rPr>
                <w:szCs w:val="24"/>
              </w:rPr>
              <w:t xml:space="preserve">на </w:t>
            </w:r>
            <w:r w:rsidRPr="00BC7C7D">
              <w:rPr>
                <w:szCs w:val="24"/>
                <w:lang w:eastAsia="en-US"/>
              </w:rPr>
              <w:t xml:space="preserve">федеральной электронной площадке НЭП-Фабрикант, </w:t>
            </w:r>
            <w:hyperlink r:id="rId31" w:history="1">
              <w:r w:rsidRPr="00BC7C7D">
                <w:rPr>
                  <w:rStyle w:val="a5"/>
                  <w:szCs w:val="24"/>
                  <w:lang w:eastAsia="en-US"/>
                </w:rPr>
                <w:t>https://www.fabrikant.ru</w:t>
              </w:r>
            </w:hyperlink>
            <w:r w:rsidRPr="00BC7C7D">
              <w:rPr>
                <w:szCs w:val="24"/>
              </w:rPr>
              <w:t>), открытому по составу участников, открытому по форме подачи предложения на право заключения договора аренды имущества, являющегося   муниципальной собственностью Городского округа город Кулебаки Нижегородской области и закрепленного на праве хозяйственного ведения за Муниципальным предприятием Городского округа город Кулебаки «Пассажирское автотранспортное предприятие»</w:t>
            </w:r>
          </w:p>
          <w:p w:rsidR="00AC7EB7" w:rsidRPr="00BC7C7D" w:rsidRDefault="00AC7EB7" w:rsidP="009952F6">
            <w:pPr>
              <w:tabs>
                <w:tab w:val="left" w:pos="1223"/>
              </w:tabs>
              <w:ind w:firstLine="540"/>
              <w:jc w:val="center"/>
              <w:rPr>
                <w:szCs w:val="24"/>
              </w:rPr>
            </w:pPr>
          </w:p>
          <w:p w:rsidR="00AC7EB7" w:rsidRPr="00BC7C7D" w:rsidRDefault="00AC7EB7" w:rsidP="009952F6">
            <w:pPr>
              <w:jc w:val="center"/>
              <w:rPr>
                <w:bCs/>
                <w:szCs w:val="24"/>
              </w:rPr>
            </w:pPr>
          </w:p>
        </w:tc>
      </w:tr>
    </w:tbl>
    <w:p w:rsidR="00AC7EB7" w:rsidRPr="00921DF5" w:rsidRDefault="00AC7EB7" w:rsidP="00AC7EB7">
      <w:pPr>
        <w:pStyle w:val="western"/>
        <w:spacing w:before="0" w:beforeAutospacing="0" w:after="0" w:afterAutospacing="0"/>
        <w:jc w:val="center"/>
        <w:rPr>
          <w:b/>
          <w:bCs/>
          <w:sz w:val="22"/>
          <w:szCs w:val="22"/>
        </w:rPr>
      </w:pPr>
      <w:r w:rsidRPr="00921DF5">
        <w:rPr>
          <w:b/>
          <w:bCs/>
          <w:sz w:val="22"/>
          <w:szCs w:val="22"/>
        </w:rPr>
        <w:t xml:space="preserve">ЭЛЕКТРОННАЯ ФОРМА ЗАЯВКИ НА УЧАСТИЕ В АУКЦИОНЕ </w:t>
      </w:r>
    </w:p>
    <w:p w:rsidR="00AC7EB7" w:rsidRPr="00921DF5" w:rsidRDefault="00AC7EB7" w:rsidP="00AC7EB7">
      <w:pPr>
        <w:pStyle w:val="western"/>
        <w:spacing w:before="0" w:beforeAutospacing="0" w:after="0" w:afterAutospacing="0"/>
        <w:jc w:val="center"/>
        <w:rPr>
          <w:b/>
          <w:bCs/>
          <w:sz w:val="22"/>
          <w:szCs w:val="22"/>
        </w:rPr>
      </w:pPr>
      <w:r w:rsidRPr="00921DF5">
        <w:rPr>
          <w:b/>
          <w:bCs/>
          <w:sz w:val="22"/>
          <w:szCs w:val="22"/>
        </w:rPr>
        <w:t>В ЭЛЕКТРОННОЙ ФОРМЕ</w:t>
      </w:r>
    </w:p>
    <w:p w:rsidR="00AC7EB7" w:rsidRPr="00921DF5" w:rsidRDefault="00AC7EB7" w:rsidP="00AC7EB7">
      <w:pPr>
        <w:pStyle w:val="4"/>
        <w:keepNext w:val="0"/>
        <w:rPr>
          <w:i w:val="0"/>
          <w:szCs w:val="22"/>
        </w:rPr>
      </w:pPr>
    </w:p>
    <w:p w:rsidR="00AC7EB7" w:rsidRPr="00262478" w:rsidRDefault="00AC7EB7" w:rsidP="00AC7EB7">
      <w:pPr>
        <w:pStyle w:val="4"/>
        <w:keepNext w:val="0"/>
        <w:rPr>
          <w:i w:val="0"/>
          <w:sz w:val="24"/>
          <w:szCs w:val="24"/>
        </w:rPr>
      </w:pPr>
      <w:r w:rsidRPr="00262478">
        <w:rPr>
          <w:bCs/>
          <w:i w:val="0"/>
          <w:sz w:val="24"/>
          <w:szCs w:val="24"/>
        </w:rPr>
        <w:t>ЭЛЕКТРОННАЯ ФОРМА ЗАЯВКИ</w:t>
      </w:r>
      <w:r w:rsidRPr="00262478">
        <w:rPr>
          <w:i w:val="0"/>
          <w:sz w:val="24"/>
          <w:szCs w:val="24"/>
        </w:rPr>
        <w:t xml:space="preserve"> НА УЧАСТИЕ В ОТКРЫТОМ АУКЦИОНЕ </w:t>
      </w:r>
    </w:p>
    <w:p w:rsidR="00AC7EB7" w:rsidRPr="00EB5037" w:rsidRDefault="00AC7EB7" w:rsidP="00AC7EB7">
      <w:pPr>
        <w:jc w:val="both"/>
        <w:rPr>
          <w:b/>
          <w:sz w:val="22"/>
          <w:szCs w:val="22"/>
        </w:rPr>
      </w:pPr>
      <w:r w:rsidRPr="00EB5037">
        <w:rPr>
          <w:b/>
          <w:sz w:val="22"/>
          <w:szCs w:val="22"/>
        </w:rPr>
        <w:t>на право заключения договора аренды имущества, являющегося   муниципальной собственностью Городского округа город Кулебаки Нижегородской области и закрепленного на праве хозяйственного ведения за Муниципальным предприятием Городского округа город Кулебаки «Пассажирское автотранспортное предприятие»</w:t>
      </w:r>
    </w:p>
    <w:p w:rsidR="00AC7EB7" w:rsidRPr="00300558" w:rsidRDefault="00AC7EB7" w:rsidP="00AC7EB7">
      <w:pPr>
        <w:jc w:val="both"/>
        <w:rPr>
          <w:b/>
          <w:sz w:val="22"/>
          <w:szCs w:val="22"/>
        </w:rPr>
      </w:pPr>
      <w:r w:rsidRPr="00300558">
        <w:rPr>
          <w:spacing w:val="-6"/>
          <w:sz w:val="22"/>
          <w:szCs w:val="22"/>
        </w:rPr>
        <w:t>Нежилые помещения</w:t>
      </w:r>
      <w:r w:rsidRPr="00300558">
        <w:rPr>
          <w:sz w:val="22"/>
          <w:szCs w:val="22"/>
        </w:rPr>
        <w:t>, общей площадью 40,8 кв.м., находящиеся на первом этаже одноэтажного нежилого здания автовокзала - №2, (№17 – именуемый в дальнейшем «кондукторская», №19 – именуемый в дальнейшем «склад», №20 – именуемый в дальнейшем «касса», согласно технического паспорта, выполненному Кулебакским филиалом ГП НО «Нижтехинвентаризация» от 27.05.2011 года), расположенного по адресу: Нижегородская область, г. Кулебаки, ул. Ст. Разина, д. 17</w:t>
      </w:r>
      <w:r>
        <w:rPr>
          <w:sz w:val="22"/>
          <w:szCs w:val="22"/>
        </w:rPr>
        <w:t>.</w:t>
      </w:r>
    </w:p>
    <w:p w:rsidR="00AC7EB7" w:rsidRPr="00921DF5" w:rsidRDefault="00AC7EB7" w:rsidP="00AC7EB7">
      <w:pPr>
        <w:rPr>
          <w:b/>
          <w:sz w:val="22"/>
          <w:szCs w:val="22"/>
        </w:rPr>
      </w:pPr>
      <w:r w:rsidRPr="00921DF5">
        <w:rPr>
          <w:b/>
          <w:sz w:val="22"/>
          <w:szCs w:val="22"/>
        </w:rPr>
        <w:t>1. Для юридических лиц (индивидуальных предпринимателей):</w:t>
      </w:r>
    </w:p>
    <w:p w:rsidR="00AC7EB7" w:rsidRPr="00921DF5" w:rsidRDefault="00AC7EB7" w:rsidP="00AC7EB7">
      <w:pPr>
        <w:pStyle w:val="a6"/>
        <w:spacing w:before="0"/>
        <w:jc w:val="both"/>
        <w:rPr>
          <w:bCs/>
          <w:sz w:val="22"/>
          <w:szCs w:val="22"/>
        </w:rPr>
      </w:pPr>
      <w:r w:rsidRPr="00921DF5">
        <w:rPr>
          <w:bCs/>
          <w:sz w:val="22"/>
          <w:szCs w:val="22"/>
        </w:rPr>
        <w:t>1.1. Фирменное наименование юридического лица и его организационно- правовая форма, ФИО индивидуального предпринимателя: _____________________________________________________</w:t>
      </w:r>
      <w:r>
        <w:rPr>
          <w:bCs/>
          <w:sz w:val="22"/>
          <w:szCs w:val="22"/>
        </w:rPr>
        <w:t>_____</w:t>
      </w:r>
    </w:p>
    <w:p w:rsidR="00AC7EB7" w:rsidRPr="00921DF5" w:rsidRDefault="00AC7EB7" w:rsidP="00AC7EB7">
      <w:pPr>
        <w:pStyle w:val="a6"/>
        <w:spacing w:before="0"/>
        <w:jc w:val="both"/>
        <w:rPr>
          <w:b/>
          <w:bCs/>
          <w:sz w:val="22"/>
          <w:szCs w:val="22"/>
        </w:rPr>
      </w:pPr>
    </w:p>
    <w:p w:rsidR="00AC7EB7" w:rsidRPr="00921DF5" w:rsidRDefault="00AC7EB7" w:rsidP="00AC7EB7">
      <w:pPr>
        <w:pStyle w:val="a6"/>
        <w:spacing w:before="0"/>
        <w:jc w:val="both"/>
        <w:rPr>
          <w:sz w:val="22"/>
          <w:szCs w:val="22"/>
        </w:rPr>
      </w:pPr>
      <w:r w:rsidRPr="00921DF5">
        <w:rPr>
          <w:sz w:val="22"/>
          <w:szCs w:val="22"/>
        </w:rPr>
        <w:t>1.2. Юридический и фактический адрес местонахождения юридического лица, индивидуального предпринимателя ______________________________________________________________________</w:t>
      </w:r>
      <w:r>
        <w:rPr>
          <w:sz w:val="22"/>
          <w:szCs w:val="22"/>
        </w:rPr>
        <w:t>___</w:t>
      </w:r>
    </w:p>
    <w:p w:rsidR="00AC7EB7" w:rsidRDefault="00AC7EB7" w:rsidP="00AC7EB7">
      <w:pPr>
        <w:pStyle w:val="a6"/>
        <w:spacing w:before="0"/>
        <w:jc w:val="both"/>
        <w:rPr>
          <w:sz w:val="22"/>
          <w:szCs w:val="22"/>
        </w:rPr>
      </w:pPr>
      <w:r w:rsidRPr="00921DF5">
        <w:rPr>
          <w:sz w:val="22"/>
          <w:szCs w:val="22"/>
        </w:rPr>
        <w:t>1.3. Должность, ФИО, уполномоченного представителя Претендента для юридического лица:</w:t>
      </w:r>
    </w:p>
    <w:p w:rsidR="00AC7EB7" w:rsidRPr="00921DF5" w:rsidRDefault="00AC7EB7" w:rsidP="00AC7EB7">
      <w:pPr>
        <w:pStyle w:val="a6"/>
        <w:spacing w:before="0"/>
        <w:jc w:val="both"/>
        <w:rPr>
          <w:sz w:val="22"/>
          <w:szCs w:val="22"/>
        </w:rPr>
      </w:pPr>
      <w:r>
        <w:rPr>
          <w:sz w:val="22"/>
          <w:szCs w:val="22"/>
        </w:rPr>
        <w:t>_________________________________________________________________________________________</w:t>
      </w:r>
    </w:p>
    <w:p w:rsidR="00AC7EB7" w:rsidRPr="00921DF5" w:rsidRDefault="00AC7EB7" w:rsidP="00AC7EB7">
      <w:pPr>
        <w:pStyle w:val="a6"/>
        <w:spacing w:before="0"/>
        <w:rPr>
          <w:sz w:val="22"/>
          <w:szCs w:val="22"/>
        </w:rPr>
      </w:pPr>
    </w:p>
    <w:p w:rsidR="00AC7EB7" w:rsidRPr="00921DF5" w:rsidRDefault="00AC7EB7" w:rsidP="00AC7EB7">
      <w:pPr>
        <w:pStyle w:val="a6"/>
        <w:spacing w:before="0"/>
        <w:jc w:val="both"/>
        <w:rPr>
          <w:sz w:val="22"/>
          <w:szCs w:val="22"/>
        </w:rPr>
      </w:pPr>
      <w:r w:rsidRPr="00921DF5">
        <w:rPr>
          <w:sz w:val="22"/>
          <w:szCs w:val="22"/>
        </w:rPr>
        <w:t>1.4. Номер контактного телефона:________________________________________</w:t>
      </w:r>
      <w:r>
        <w:rPr>
          <w:sz w:val="22"/>
          <w:szCs w:val="22"/>
        </w:rPr>
        <w:t>___________________</w:t>
      </w:r>
    </w:p>
    <w:p w:rsidR="00AC7EB7" w:rsidRPr="00921DF5" w:rsidRDefault="00AC7EB7" w:rsidP="00AC7EB7">
      <w:pPr>
        <w:pStyle w:val="a6"/>
        <w:spacing w:before="0"/>
        <w:jc w:val="both"/>
        <w:rPr>
          <w:sz w:val="22"/>
          <w:szCs w:val="22"/>
        </w:rPr>
      </w:pPr>
    </w:p>
    <w:p w:rsidR="00AC7EB7" w:rsidRPr="00921DF5" w:rsidRDefault="00AC7EB7" w:rsidP="00AC7EB7">
      <w:pPr>
        <w:pStyle w:val="a6"/>
        <w:spacing w:before="0"/>
        <w:jc w:val="both"/>
        <w:rPr>
          <w:b/>
          <w:bCs/>
          <w:sz w:val="22"/>
          <w:szCs w:val="22"/>
        </w:rPr>
      </w:pPr>
      <w:r w:rsidRPr="00921DF5">
        <w:rPr>
          <w:b/>
          <w:sz w:val="22"/>
          <w:szCs w:val="22"/>
        </w:rPr>
        <w:t>2.</w:t>
      </w:r>
      <w:r w:rsidRPr="00921DF5">
        <w:rPr>
          <w:sz w:val="22"/>
          <w:szCs w:val="22"/>
        </w:rPr>
        <w:t xml:space="preserve"> </w:t>
      </w:r>
      <w:r w:rsidRPr="00921DF5">
        <w:rPr>
          <w:b/>
          <w:bCs/>
          <w:sz w:val="22"/>
          <w:szCs w:val="22"/>
        </w:rPr>
        <w:t>Для физического лица:</w:t>
      </w:r>
    </w:p>
    <w:p w:rsidR="00AC7EB7" w:rsidRPr="00921DF5" w:rsidRDefault="00AC7EB7" w:rsidP="00AC7EB7">
      <w:pPr>
        <w:pStyle w:val="a6"/>
        <w:spacing w:before="0"/>
        <w:rPr>
          <w:bCs/>
          <w:sz w:val="22"/>
          <w:szCs w:val="22"/>
        </w:rPr>
      </w:pPr>
      <w:r w:rsidRPr="00921DF5">
        <w:rPr>
          <w:bCs/>
          <w:sz w:val="22"/>
          <w:szCs w:val="22"/>
        </w:rPr>
        <w:t>Фамилия, имя, отчество физического лица______________________________________</w:t>
      </w:r>
      <w:r>
        <w:rPr>
          <w:bCs/>
          <w:sz w:val="22"/>
          <w:szCs w:val="22"/>
        </w:rPr>
        <w:t>_______________</w:t>
      </w:r>
    </w:p>
    <w:p w:rsidR="00AC7EB7" w:rsidRPr="00921DF5" w:rsidRDefault="00AC7EB7" w:rsidP="00AC7EB7">
      <w:pPr>
        <w:pStyle w:val="a6"/>
        <w:spacing w:before="0"/>
        <w:rPr>
          <w:bCs/>
          <w:sz w:val="22"/>
          <w:szCs w:val="22"/>
        </w:rPr>
      </w:pPr>
    </w:p>
    <w:p w:rsidR="00AC7EB7" w:rsidRPr="00921DF5" w:rsidRDefault="00AC7EB7" w:rsidP="00AC7EB7">
      <w:pPr>
        <w:pStyle w:val="a6"/>
        <w:spacing w:before="0"/>
        <w:rPr>
          <w:sz w:val="22"/>
          <w:szCs w:val="22"/>
        </w:rPr>
      </w:pPr>
      <w:r w:rsidRPr="00921DF5">
        <w:rPr>
          <w:sz w:val="22"/>
          <w:szCs w:val="22"/>
        </w:rPr>
        <w:t>Паспортные данные __________________________________________</w:t>
      </w:r>
      <w:r>
        <w:rPr>
          <w:sz w:val="22"/>
          <w:szCs w:val="22"/>
        </w:rPr>
        <w:t>_____________________________</w:t>
      </w:r>
    </w:p>
    <w:p w:rsidR="00AC7EB7" w:rsidRPr="00921DF5" w:rsidRDefault="00AC7EB7" w:rsidP="00AC7EB7">
      <w:pPr>
        <w:pStyle w:val="a6"/>
        <w:spacing w:before="0"/>
        <w:rPr>
          <w:sz w:val="22"/>
          <w:szCs w:val="22"/>
        </w:rPr>
      </w:pPr>
    </w:p>
    <w:p w:rsidR="00AC7EB7" w:rsidRPr="00921DF5" w:rsidRDefault="00AC7EB7" w:rsidP="00AC7EB7">
      <w:pPr>
        <w:pStyle w:val="a6"/>
        <w:spacing w:before="0"/>
        <w:rPr>
          <w:sz w:val="22"/>
          <w:szCs w:val="22"/>
        </w:rPr>
      </w:pPr>
      <w:r w:rsidRPr="00921DF5">
        <w:rPr>
          <w:sz w:val="22"/>
          <w:szCs w:val="22"/>
        </w:rPr>
        <w:t>Сведения о месте жительства физического лица: _________________________________</w:t>
      </w:r>
      <w:r>
        <w:rPr>
          <w:sz w:val="22"/>
          <w:szCs w:val="22"/>
        </w:rPr>
        <w:t>_______________</w:t>
      </w:r>
    </w:p>
    <w:p w:rsidR="00AC7EB7" w:rsidRPr="00921DF5" w:rsidRDefault="00AC7EB7" w:rsidP="00AC7EB7">
      <w:pPr>
        <w:pStyle w:val="a6"/>
        <w:spacing w:before="0"/>
        <w:rPr>
          <w:sz w:val="22"/>
          <w:szCs w:val="22"/>
        </w:rPr>
      </w:pPr>
    </w:p>
    <w:p w:rsidR="00AC7EB7" w:rsidRPr="00921DF5" w:rsidRDefault="00AC7EB7" w:rsidP="00AC7EB7">
      <w:pPr>
        <w:pStyle w:val="a6"/>
        <w:spacing w:before="0"/>
        <w:jc w:val="both"/>
        <w:rPr>
          <w:sz w:val="22"/>
          <w:szCs w:val="22"/>
        </w:rPr>
      </w:pPr>
      <w:r w:rsidRPr="00921DF5">
        <w:rPr>
          <w:sz w:val="22"/>
          <w:szCs w:val="22"/>
        </w:rPr>
        <w:t>Номер контактного телефона______________________________________________________________</w:t>
      </w:r>
      <w:r>
        <w:rPr>
          <w:sz w:val="22"/>
          <w:szCs w:val="22"/>
        </w:rPr>
        <w:t>___</w:t>
      </w:r>
    </w:p>
    <w:p w:rsidR="00AC7EB7" w:rsidRPr="00921DF5" w:rsidRDefault="00AC7EB7" w:rsidP="00AC7EB7">
      <w:pPr>
        <w:pStyle w:val="12"/>
        <w:ind w:firstLine="709"/>
        <w:jc w:val="both"/>
        <w:rPr>
          <w:sz w:val="22"/>
          <w:szCs w:val="22"/>
        </w:rPr>
      </w:pPr>
    </w:p>
    <w:p w:rsidR="00AC7EB7" w:rsidRPr="00921DF5" w:rsidRDefault="00AC7EB7" w:rsidP="00AC7EB7">
      <w:pPr>
        <w:pStyle w:val="12"/>
        <w:ind w:firstLine="709"/>
        <w:jc w:val="both"/>
        <w:rPr>
          <w:sz w:val="22"/>
          <w:szCs w:val="22"/>
        </w:rPr>
      </w:pPr>
      <w:r>
        <w:rPr>
          <w:sz w:val="22"/>
          <w:szCs w:val="22"/>
        </w:rPr>
        <w:t>3.</w:t>
      </w:r>
      <w:r w:rsidRPr="00921DF5">
        <w:rPr>
          <w:sz w:val="22"/>
          <w:szCs w:val="22"/>
        </w:rPr>
        <w:t xml:space="preserve"> Подачей настоящей заявки заявитель ____________________ выражает свое согласие с проведением аукциона на условиях, указанных в извещении и аукционной документации, а в случае признания заявителя победителем аукциона обязуется заключить с организатором аукциона договор на условиях, указанных в протоколе аукциона.</w:t>
      </w:r>
    </w:p>
    <w:p w:rsidR="00AC7EB7" w:rsidRPr="00921DF5" w:rsidRDefault="00AC7EB7" w:rsidP="00AC7EB7">
      <w:pPr>
        <w:pStyle w:val="12"/>
        <w:ind w:firstLine="709"/>
        <w:jc w:val="both"/>
        <w:rPr>
          <w:sz w:val="22"/>
          <w:szCs w:val="22"/>
        </w:rPr>
      </w:pPr>
      <w:r w:rsidRPr="00921DF5">
        <w:rPr>
          <w:sz w:val="22"/>
          <w:szCs w:val="22"/>
        </w:rPr>
        <w:t>3.1. В случае признания победителем аукциона, заявитель_____________________ в соответствии с требованиями аукционной документации гарантирует оплату в бюджет городского округа город Кулебаки Нижегородской области за предоставление в аренду имущества, в соответствии с условиями договора.</w:t>
      </w:r>
    </w:p>
    <w:p w:rsidR="00AC7EB7" w:rsidRPr="00921DF5" w:rsidRDefault="00AC7EB7" w:rsidP="00AC7EB7">
      <w:pPr>
        <w:pStyle w:val="a6"/>
        <w:spacing w:before="0"/>
        <w:ind w:firstLine="567"/>
        <w:jc w:val="both"/>
        <w:rPr>
          <w:sz w:val="22"/>
          <w:szCs w:val="22"/>
        </w:rPr>
      </w:pPr>
    </w:p>
    <w:p w:rsidR="00AC7EB7" w:rsidRPr="00921DF5" w:rsidRDefault="00AC7EB7" w:rsidP="00AC7EB7">
      <w:pPr>
        <w:pStyle w:val="a6"/>
        <w:spacing w:before="0"/>
        <w:ind w:firstLine="567"/>
        <w:jc w:val="both"/>
        <w:rPr>
          <w:sz w:val="22"/>
          <w:szCs w:val="22"/>
        </w:rPr>
      </w:pPr>
      <w:r w:rsidRPr="00921DF5">
        <w:rPr>
          <w:sz w:val="22"/>
          <w:szCs w:val="22"/>
        </w:rPr>
        <w:t>4. К заявке прилагаются следующие документы:</w:t>
      </w:r>
    </w:p>
    <w:p w:rsidR="00AC7EB7" w:rsidRPr="00921DF5" w:rsidRDefault="00AC7EB7" w:rsidP="00AC7EB7">
      <w:pPr>
        <w:widowControl/>
        <w:autoSpaceDE w:val="0"/>
        <w:autoSpaceDN w:val="0"/>
        <w:adjustRightInd w:val="0"/>
        <w:ind w:firstLine="540"/>
        <w:jc w:val="both"/>
        <w:rPr>
          <w:sz w:val="22"/>
          <w:szCs w:val="22"/>
        </w:rPr>
      </w:pPr>
      <w:r w:rsidRPr="00921DF5">
        <w:rPr>
          <w:sz w:val="22"/>
          <w:szCs w:val="22"/>
        </w:rPr>
        <w:t xml:space="preserve">4.1.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w:t>
      </w:r>
      <w:r w:rsidRPr="00921DF5">
        <w:rPr>
          <w:sz w:val="22"/>
          <w:szCs w:val="22"/>
        </w:rPr>
        <w:lastRenderedPageBreak/>
        <w:t>копия такой выписки (для юридического лица); полученная не ранее чем за шесть месяцев до дня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открытого аукциона.</w:t>
      </w:r>
    </w:p>
    <w:p w:rsidR="00AC7EB7" w:rsidRPr="00921DF5" w:rsidRDefault="00AC7EB7" w:rsidP="00AC7EB7">
      <w:pPr>
        <w:widowControl/>
        <w:autoSpaceDE w:val="0"/>
        <w:autoSpaceDN w:val="0"/>
        <w:adjustRightInd w:val="0"/>
        <w:ind w:firstLine="540"/>
        <w:jc w:val="both"/>
        <w:rPr>
          <w:sz w:val="22"/>
          <w:szCs w:val="22"/>
        </w:rPr>
      </w:pPr>
      <w:r w:rsidRPr="00921DF5">
        <w:rPr>
          <w:sz w:val="22"/>
          <w:szCs w:val="22"/>
        </w:rPr>
        <w:t>4.2.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C7EB7" w:rsidRPr="00921DF5" w:rsidRDefault="00AC7EB7" w:rsidP="00AC7EB7">
      <w:pPr>
        <w:widowControl/>
        <w:autoSpaceDE w:val="0"/>
        <w:autoSpaceDN w:val="0"/>
        <w:adjustRightInd w:val="0"/>
        <w:ind w:firstLine="540"/>
        <w:jc w:val="both"/>
        <w:rPr>
          <w:sz w:val="22"/>
          <w:szCs w:val="22"/>
        </w:rPr>
      </w:pPr>
      <w:r w:rsidRPr="00921DF5">
        <w:rPr>
          <w:sz w:val="22"/>
          <w:szCs w:val="22"/>
        </w:rPr>
        <w:t>4.3. Копии учредительных документов заявителя (для юридических лиц).</w:t>
      </w:r>
    </w:p>
    <w:p w:rsidR="00AC7EB7" w:rsidRPr="00921DF5" w:rsidRDefault="00AC7EB7" w:rsidP="00AC7EB7">
      <w:pPr>
        <w:widowControl/>
        <w:autoSpaceDE w:val="0"/>
        <w:autoSpaceDN w:val="0"/>
        <w:adjustRightInd w:val="0"/>
        <w:ind w:firstLine="540"/>
        <w:jc w:val="both"/>
        <w:rPr>
          <w:sz w:val="22"/>
          <w:szCs w:val="22"/>
        </w:rPr>
      </w:pPr>
      <w:r w:rsidRPr="00921DF5">
        <w:rPr>
          <w:sz w:val="22"/>
          <w:szCs w:val="22"/>
        </w:rPr>
        <w:t>4.4. Решение об одобрении или о совершении крупной сделки либо копия такого решения в случае, если требование о необходимости наличия такого решения для свершения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AC7EB7" w:rsidRPr="00921DF5" w:rsidRDefault="00AC7EB7" w:rsidP="00AC7EB7">
      <w:pPr>
        <w:widowControl/>
        <w:autoSpaceDE w:val="0"/>
        <w:autoSpaceDN w:val="0"/>
        <w:adjustRightInd w:val="0"/>
        <w:ind w:firstLine="540"/>
        <w:jc w:val="both"/>
        <w:rPr>
          <w:sz w:val="22"/>
          <w:szCs w:val="22"/>
        </w:rPr>
      </w:pPr>
      <w:r w:rsidRPr="00921DF5">
        <w:rPr>
          <w:sz w:val="22"/>
          <w:szCs w:val="22"/>
        </w:rPr>
        <w:t>4.5.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C7EB7" w:rsidRPr="00921DF5" w:rsidRDefault="00AC7EB7" w:rsidP="00AC7EB7">
      <w:pPr>
        <w:ind w:firstLine="540"/>
        <w:jc w:val="both"/>
        <w:rPr>
          <w:sz w:val="22"/>
          <w:szCs w:val="22"/>
        </w:rPr>
      </w:pPr>
    </w:p>
    <w:p w:rsidR="00AC7EB7" w:rsidRPr="00921DF5" w:rsidRDefault="00AC7EB7" w:rsidP="00AC7EB7">
      <w:pPr>
        <w:ind w:firstLine="540"/>
        <w:jc w:val="both"/>
        <w:rPr>
          <w:sz w:val="22"/>
          <w:szCs w:val="22"/>
        </w:rPr>
      </w:pPr>
      <w:r w:rsidRPr="00921DF5">
        <w:rPr>
          <w:szCs w:val="24"/>
        </w:rPr>
        <w:t xml:space="preserve">5. В том случае, если я (наша организация) буду (будет) признана победителем аукциона, принимаю (принимаем) на себя </w:t>
      </w:r>
      <w:r w:rsidRPr="00921DF5">
        <w:rPr>
          <w:sz w:val="22"/>
          <w:szCs w:val="22"/>
        </w:rPr>
        <w:t>обязательство заключить договор в соответствии с требованиями извещения о проведении аукциона, аукционной документации и приложений к ним, упомянутых по тексту.</w:t>
      </w:r>
    </w:p>
    <w:p w:rsidR="00AC7EB7" w:rsidRPr="00921DF5" w:rsidRDefault="00AC7EB7" w:rsidP="00AC7EB7">
      <w:pPr>
        <w:ind w:firstLine="709"/>
        <w:jc w:val="both"/>
        <w:rPr>
          <w:sz w:val="22"/>
          <w:szCs w:val="22"/>
        </w:rPr>
      </w:pPr>
      <w:r w:rsidRPr="00921DF5">
        <w:rPr>
          <w:sz w:val="22"/>
          <w:szCs w:val="22"/>
        </w:rPr>
        <w:t>5.1 Настоящей заявкой также подтверждаем (-ю), что мы (я)_________________________________________, в соответствии с требованиями статьи 9 Федерального закона от 27.07.2006 г.  № 152-ФЗ «О персональных данных» согласен на обработку администрацией г.о.г. Кулебаки Нижегородской области моих персональных данных в целях осуществления действий.</w:t>
      </w:r>
    </w:p>
    <w:p w:rsidR="00AC7EB7" w:rsidRPr="00921DF5" w:rsidRDefault="00AC7EB7" w:rsidP="00AC7EB7">
      <w:pPr>
        <w:ind w:firstLine="709"/>
        <w:jc w:val="both"/>
        <w:rPr>
          <w:sz w:val="22"/>
          <w:szCs w:val="22"/>
        </w:rPr>
      </w:pPr>
      <w:r w:rsidRPr="00921DF5">
        <w:rPr>
          <w:sz w:val="22"/>
          <w:szCs w:val="22"/>
        </w:rPr>
        <w:t>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(мы) уведомлен</w:t>
      </w:r>
      <w:r>
        <w:rPr>
          <w:sz w:val="22"/>
          <w:szCs w:val="22"/>
        </w:rPr>
        <w:t xml:space="preserve"> </w:t>
      </w:r>
      <w:r w:rsidRPr="00921DF5">
        <w:rPr>
          <w:sz w:val="22"/>
          <w:szCs w:val="22"/>
        </w:rPr>
        <w:t>(-ы</w:t>
      </w:r>
      <w:r>
        <w:rPr>
          <w:sz w:val="22"/>
          <w:szCs w:val="22"/>
        </w:rPr>
        <w:t>, -а</w:t>
      </w:r>
      <w:r w:rsidRPr="00921DF5">
        <w:rPr>
          <w:sz w:val="22"/>
          <w:szCs w:val="22"/>
        </w:rPr>
        <w:t>),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соблюдения норм законодательства о предоставлении имущества в аренду. Настоящее согласие бессрочно.</w:t>
      </w:r>
    </w:p>
    <w:p w:rsidR="00AC7EB7" w:rsidRDefault="00AC7EB7" w:rsidP="00AC7EB7">
      <w:pPr>
        <w:jc w:val="both"/>
        <w:rPr>
          <w:szCs w:val="24"/>
        </w:rPr>
      </w:pPr>
    </w:p>
    <w:p w:rsidR="00AC7EB7" w:rsidRPr="00095E72" w:rsidRDefault="00AC7EB7" w:rsidP="00AC7EB7">
      <w:pPr>
        <w:jc w:val="both"/>
        <w:rPr>
          <w:sz w:val="22"/>
          <w:szCs w:val="22"/>
        </w:rPr>
      </w:pPr>
      <w:r w:rsidRPr="00095E72">
        <w:rPr>
          <w:sz w:val="22"/>
          <w:szCs w:val="22"/>
        </w:rPr>
        <w:t>Достоверность и полноту сведений в настоящей заявке подтверждаю.</w:t>
      </w:r>
    </w:p>
    <w:p w:rsidR="00AC7EB7" w:rsidRPr="00095E72" w:rsidRDefault="00AC7EB7" w:rsidP="00AC7EB7">
      <w:pPr>
        <w:rPr>
          <w:sz w:val="22"/>
          <w:szCs w:val="22"/>
        </w:rPr>
      </w:pPr>
    </w:p>
    <w:p w:rsidR="00AC7EB7" w:rsidRPr="00095E72" w:rsidRDefault="00AC7EB7" w:rsidP="00AC7EB7">
      <w:pPr>
        <w:rPr>
          <w:sz w:val="22"/>
          <w:szCs w:val="22"/>
        </w:rPr>
      </w:pPr>
      <w:r>
        <w:rPr>
          <w:sz w:val="22"/>
          <w:szCs w:val="22"/>
        </w:rPr>
        <w:t>Дата: «___» __________ 2023</w:t>
      </w:r>
      <w:r w:rsidRPr="00095E72">
        <w:rPr>
          <w:sz w:val="22"/>
          <w:szCs w:val="22"/>
        </w:rPr>
        <w:t>г.</w:t>
      </w:r>
    </w:p>
    <w:p w:rsidR="00AC7EB7" w:rsidRPr="00095E72" w:rsidRDefault="00AC7EB7" w:rsidP="00AC7EB7">
      <w:pPr>
        <w:jc w:val="both"/>
        <w:rPr>
          <w:sz w:val="22"/>
          <w:szCs w:val="22"/>
        </w:rPr>
      </w:pPr>
    </w:p>
    <w:p w:rsidR="00AC7EB7" w:rsidRPr="00095E72" w:rsidRDefault="00AC7EB7" w:rsidP="00AC7EB7">
      <w:pPr>
        <w:jc w:val="both"/>
        <w:rPr>
          <w:sz w:val="22"/>
          <w:szCs w:val="22"/>
        </w:rPr>
      </w:pPr>
      <w:r w:rsidRPr="00095E72">
        <w:rPr>
          <w:sz w:val="22"/>
          <w:szCs w:val="22"/>
        </w:rPr>
        <w:t xml:space="preserve">Приложения к заявке на ____________ л. </w:t>
      </w:r>
    </w:p>
    <w:p w:rsidR="00AC7EB7" w:rsidRPr="00095E72" w:rsidRDefault="00AC7EB7" w:rsidP="00AC7EB7">
      <w:pPr>
        <w:jc w:val="both"/>
        <w:rPr>
          <w:sz w:val="22"/>
          <w:szCs w:val="22"/>
        </w:rPr>
      </w:pPr>
    </w:p>
    <w:p w:rsidR="00AC7EB7" w:rsidRPr="00095E72" w:rsidRDefault="00AC7EB7" w:rsidP="00AC7EB7">
      <w:pPr>
        <w:jc w:val="both"/>
        <w:rPr>
          <w:sz w:val="22"/>
          <w:szCs w:val="22"/>
        </w:rPr>
      </w:pPr>
      <w:r w:rsidRPr="00095E72">
        <w:rPr>
          <w:sz w:val="22"/>
          <w:szCs w:val="22"/>
        </w:rPr>
        <w:t>Руководитель (должность)</w:t>
      </w:r>
      <w:r w:rsidRPr="00095E72">
        <w:rPr>
          <w:sz w:val="22"/>
          <w:szCs w:val="22"/>
        </w:rPr>
        <w:tab/>
      </w:r>
      <w:r w:rsidRPr="00095E72">
        <w:rPr>
          <w:sz w:val="22"/>
          <w:szCs w:val="22"/>
        </w:rPr>
        <w:tab/>
        <w:t>____________________             ___________________________</w:t>
      </w:r>
      <w:r w:rsidRPr="00095E72">
        <w:rPr>
          <w:sz w:val="22"/>
          <w:szCs w:val="22"/>
        </w:rPr>
        <w:tab/>
      </w:r>
      <w:r w:rsidRPr="00095E72">
        <w:rPr>
          <w:sz w:val="22"/>
          <w:szCs w:val="22"/>
        </w:rPr>
        <w:tab/>
      </w:r>
      <w:r w:rsidRPr="00095E72">
        <w:rPr>
          <w:sz w:val="22"/>
          <w:szCs w:val="22"/>
        </w:rPr>
        <w:tab/>
      </w:r>
      <w:r w:rsidRPr="00095E72">
        <w:rPr>
          <w:sz w:val="22"/>
          <w:szCs w:val="22"/>
        </w:rPr>
        <w:tab/>
      </w:r>
      <w:r w:rsidRPr="00095E72">
        <w:rPr>
          <w:sz w:val="22"/>
          <w:szCs w:val="22"/>
        </w:rPr>
        <w:tab/>
      </w:r>
      <w:r w:rsidRPr="00095E72">
        <w:rPr>
          <w:sz w:val="22"/>
          <w:szCs w:val="22"/>
        </w:rPr>
        <w:tab/>
      </w:r>
      <w:r w:rsidRPr="00095E72">
        <w:rPr>
          <w:sz w:val="22"/>
          <w:szCs w:val="22"/>
        </w:rPr>
        <w:tab/>
      </w:r>
      <w:r w:rsidRPr="00095E72">
        <w:rPr>
          <w:sz w:val="22"/>
          <w:szCs w:val="22"/>
        </w:rPr>
        <w:tab/>
        <w:t>(подпись)</w:t>
      </w:r>
      <w:r w:rsidRPr="00095E72">
        <w:rPr>
          <w:sz w:val="22"/>
          <w:szCs w:val="22"/>
        </w:rPr>
        <w:tab/>
      </w:r>
      <w:r w:rsidRPr="00095E72">
        <w:rPr>
          <w:sz w:val="22"/>
          <w:szCs w:val="22"/>
        </w:rPr>
        <w:tab/>
      </w:r>
      <w:r w:rsidRPr="00095E72">
        <w:rPr>
          <w:sz w:val="22"/>
          <w:szCs w:val="22"/>
        </w:rPr>
        <w:tab/>
      </w:r>
      <w:r w:rsidRPr="00095E72">
        <w:rPr>
          <w:sz w:val="22"/>
          <w:szCs w:val="22"/>
        </w:rPr>
        <w:tab/>
        <w:t>(Ф.И.О.)</w:t>
      </w:r>
    </w:p>
    <w:p w:rsidR="00AC7EB7" w:rsidRPr="00095E72" w:rsidRDefault="00AC7EB7" w:rsidP="00AC7EB7">
      <w:pPr>
        <w:jc w:val="both"/>
        <w:rPr>
          <w:sz w:val="22"/>
          <w:szCs w:val="22"/>
        </w:rPr>
      </w:pPr>
      <w:r w:rsidRPr="00095E72">
        <w:rPr>
          <w:sz w:val="22"/>
          <w:szCs w:val="22"/>
        </w:rPr>
        <w:t>м.п.</w:t>
      </w:r>
    </w:p>
    <w:p w:rsidR="00AC7EB7" w:rsidRPr="00095E72" w:rsidRDefault="00AC7EB7" w:rsidP="00AC7EB7">
      <w:pPr>
        <w:jc w:val="both"/>
        <w:rPr>
          <w:b/>
          <w:bCs/>
          <w:sz w:val="22"/>
          <w:szCs w:val="22"/>
        </w:rPr>
      </w:pPr>
    </w:p>
    <w:p w:rsidR="00AC7EB7" w:rsidRPr="00095E72" w:rsidRDefault="00AC7EB7" w:rsidP="00AC7EB7">
      <w:pPr>
        <w:jc w:val="both"/>
        <w:rPr>
          <w:b/>
          <w:bCs/>
          <w:sz w:val="22"/>
          <w:szCs w:val="22"/>
        </w:rPr>
      </w:pPr>
    </w:p>
    <w:p w:rsidR="00AC7EB7" w:rsidRPr="009C4C73" w:rsidRDefault="00AC7EB7" w:rsidP="00AC7EB7">
      <w:pPr>
        <w:jc w:val="both"/>
        <w:rPr>
          <w:b/>
          <w:bCs/>
          <w:sz w:val="22"/>
          <w:szCs w:val="22"/>
        </w:rPr>
      </w:pPr>
      <w:r w:rsidRPr="00095E72">
        <w:rPr>
          <w:b/>
          <w:bCs/>
          <w:sz w:val="22"/>
          <w:szCs w:val="22"/>
        </w:rPr>
        <w:t>Все поля и строки должны быть заполнены. В случае нарушения этого требования заявка может быть отклонена, как не со</w:t>
      </w:r>
      <w:r>
        <w:rPr>
          <w:b/>
          <w:bCs/>
          <w:sz w:val="22"/>
          <w:szCs w:val="22"/>
        </w:rPr>
        <w:t>ответствующая условиям аукциона</w:t>
      </w:r>
    </w:p>
    <w:tbl>
      <w:tblPr>
        <w:tblW w:w="10548" w:type="dxa"/>
        <w:tblLook w:val="01E0" w:firstRow="1" w:lastRow="1" w:firstColumn="1" w:lastColumn="1" w:noHBand="0" w:noVBand="0"/>
      </w:tblPr>
      <w:tblGrid>
        <w:gridCol w:w="5211"/>
        <w:gridCol w:w="5337"/>
      </w:tblGrid>
      <w:tr w:rsidR="00AC7EB7" w:rsidTr="009952F6">
        <w:tc>
          <w:tcPr>
            <w:tcW w:w="5211" w:type="dxa"/>
          </w:tcPr>
          <w:p w:rsidR="00AC7EB7" w:rsidRDefault="00AC7EB7" w:rsidP="009952F6">
            <w:pPr>
              <w:tabs>
                <w:tab w:val="left" w:pos="1223"/>
              </w:tabs>
              <w:rPr>
                <w:b/>
                <w:sz w:val="22"/>
              </w:rPr>
            </w:pPr>
          </w:p>
          <w:p w:rsidR="00375CD6" w:rsidRDefault="00375CD6" w:rsidP="009952F6">
            <w:pPr>
              <w:tabs>
                <w:tab w:val="left" w:pos="1223"/>
              </w:tabs>
              <w:rPr>
                <w:b/>
                <w:sz w:val="22"/>
              </w:rPr>
            </w:pPr>
          </w:p>
          <w:p w:rsidR="00375CD6" w:rsidRDefault="00375CD6" w:rsidP="009952F6">
            <w:pPr>
              <w:tabs>
                <w:tab w:val="left" w:pos="1223"/>
              </w:tabs>
              <w:rPr>
                <w:b/>
                <w:sz w:val="22"/>
              </w:rPr>
            </w:pPr>
            <w:bookmarkStart w:id="0" w:name="_GoBack"/>
            <w:bookmarkEnd w:id="0"/>
          </w:p>
          <w:p w:rsidR="00375CD6" w:rsidRDefault="00375CD6" w:rsidP="009952F6">
            <w:pPr>
              <w:tabs>
                <w:tab w:val="left" w:pos="1223"/>
              </w:tabs>
              <w:rPr>
                <w:b/>
                <w:sz w:val="22"/>
              </w:rPr>
            </w:pPr>
          </w:p>
          <w:p w:rsidR="00375CD6" w:rsidRDefault="00375CD6" w:rsidP="009952F6">
            <w:pPr>
              <w:tabs>
                <w:tab w:val="left" w:pos="1223"/>
              </w:tabs>
              <w:rPr>
                <w:b/>
                <w:sz w:val="22"/>
              </w:rPr>
            </w:pPr>
          </w:p>
          <w:p w:rsidR="00AC7EB7" w:rsidRDefault="00AC7EB7" w:rsidP="009952F6">
            <w:pPr>
              <w:tabs>
                <w:tab w:val="left" w:pos="1223"/>
              </w:tabs>
              <w:rPr>
                <w:b/>
                <w:sz w:val="22"/>
              </w:rPr>
            </w:pPr>
          </w:p>
          <w:p w:rsidR="00AC7EB7" w:rsidRDefault="00AC7EB7" w:rsidP="009952F6">
            <w:pPr>
              <w:tabs>
                <w:tab w:val="left" w:pos="1223"/>
              </w:tabs>
              <w:rPr>
                <w:b/>
                <w:sz w:val="22"/>
              </w:rPr>
            </w:pPr>
          </w:p>
          <w:p w:rsidR="00AC7EB7" w:rsidRDefault="00AC7EB7" w:rsidP="009952F6">
            <w:pPr>
              <w:pStyle w:val="a6"/>
              <w:widowControl w:val="0"/>
              <w:tabs>
                <w:tab w:val="left" w:pos="1223"/>
              </w:tabs>
              <w:spacing w:before="0"/>
              <w:rPr>
                <w:sz w:val="22"/>
              </w:rPr>
            </w:pPr>
          </w:p>
          <w:p w:rsidR="00AC7EB7" w:rsidRDefault="00AC7EB7" w:rsidP="009952F6">
            <w:pPr>
              <w:tabs>
                <w:tab w:val="left" w:pos="1223"/>
              </w:tabs>
              <w:rPr>
                <w:sz w:val="22"/>
                <w:szCs w:val="24"/>
              </w:rPr>
            </w:pPr>
          </w:p>
          <w:p w:rsidR="00AC7EB7" w:rsidRDefault="00AC7EB7" w:rsidP="009952F6">
            <w:pPr>
              <w:pStyle w:val="a6"/>
              <w:widowControl w:val="0"/>
              <w:tabs>
                <w:tab w:val="left" w:pos="1223"/>
              </w:tabs>
              <w:spacing w:before="0"/>
              <w:rPr>
                <w:sz w:val="22"/>
              </w:rPr>
            </w:pPr>
          </w:p>
        </w:tc>
        <w:tc>
          <w:tcPr>
            <w:tcW w:w="5337" w:type="dxa"/>
          </w:tcPr>
          <w:p w:rsidR="00AC7EB7" w:rsidRPr="002F2265" w:rsidRDefault="00AC7EB7" w:rsidP="009952F6">
            <w:pPr>
              <w:tabs>
                <w:tab w:val="left" w:pos="1223"/>
              </w:tabs>
              <w:jc w:val="center"/>
              <w:rPr>
                <w:bCs/>
                <w:sz w:val="22"/>
                <w:szCs w:val="22"/>
              </w:rPr>
            </w:pPr>
            <w:r w:rsidRPr="002F2265">
              <w:rPr>
                <w:bCs/>
                <w:sz w:val="22"/>
                <w:szCs w:val="22"/>
              </w:rPr>
              <w:lastRenderedPageBreak/>
              <w:t>Приложение №</w:t>
            </w:r>
            <w:r>
              <w:rPr>
                <w:bCs/>
                <w:sz w:val="22"/>
                <w:szCs w:val="22"/>
              </w:rPr>
              <w:t>2</w:t>
            </w:r>
          </w:p>
          <w:p w:rsidR="00AC7EB7" w:rsidRPr="002F2265" w:rsidRDefault="00AC7EB7" w:rsidP="009952F6">
            <w:pPr>
              <w:tabs>
                <w:tab w:val="left" w:pos="1223"/>
              </w:tabs>
              <w:ind w:firstLine="540"/>
              <w:jc w:val="both"/>
              <w:rPr>
                <w:sz w:val="22"/>
                <w:szCs w:val="22"/>
              </w:rPr>
            </w:pPr>
            <w:r w:rsidRPr="002F2265">
              <w:rPr>
                <w:bCs/>
                <w:sz w:val="22"/>
                <w:szCs w:val="22"/>
              </w:rPr>
              <w:t>к аукционной документации к АУКЦИОНУ, проводимому</w:t>
            </w:r>
            <w:r w:rsidRPr="002F2265">
              <w:rPr>
                <w:sz w:val="22"/>
                <w:szCs w:val="22"/>
              </w:rPr>
              <w:t xml:space="preserve"> в электронной форме</w:t>
            </w:r>
            <w:r w:rsidRPr="002F2265">
              <w:rPr>
                <w:spacing w:val="-6"/>
                <w:sz w:val="22"/>
                <w:szCs w:val="22"/>
              </w:rPr>
              <w:t xml:space="preserve"> </w:t>
            </w:r>
            <w:r>
              <w:rPr>
                <w:spacing w:val="-6"/>
                <w:sz w:val="22"/>
                <w:szCs w:val="22"/>
              </w:rPr>
              <w:t>(</w:t>
            </w:r>
            <w:r w:rsidRPr="004B331D">
              <w:rPr>
                <w:szCs w:val="24"/>
              </w:rPr>
              <w:t xml:space="preserve">на </w:t>
            </w:r>
            <w:r w:rsidRPr="00061FD8">
              <w:rPr>
                <w:szCs w:val="24"/>
                <w:lang w:eastAsia="en-US"/>
              </w:rPr>
              <w:t>федеральн</w:t>
            </w:r>
            <w:r>
              <w:rPr>
                <w:szCs w:val="24"/>
                <w:lang w:eastAsia="en-US"/>
              </w:rPr>
              <w:t>ой</w:t>
            </w:r>
            <w:r w:rsidRPr="00061FD8">
              <w:rPr>
                <w:szCs w:val="24"/>
                <w:lang w:eastAsia="en-US"/>
              </w:rPr>
              <w:t xml:space="preserve"> электронн</w:t>
            </w:r>
            <w:r>
              <w:rPr>
                <w:szCs w:val="24"/>
                <w:lang w:eastAsia="en-US"/>
              </w:rPr>
              <w:t>ой площадке</w:t>
            </w:r>
            <w:r w:rsidRPr="00061FD8">
              <w:rPr>
                <w:szCs w:val="24"/>
                <w:lang w:eastAsia="en-US"/>
              </w:rPr>
              <w:t xml:space="preserve"> </w:t>
            </w:r>
            <w:r>
              <w:rPr>
                <w:szCs w:val="24"/>
                <w:lang w:eastAsia="en-US"/>
              </w:rPr>
              <w:t xml:space="preserve">НЭП-Фабрикант, </w:t>
            </w:r>
            <w:hyperlink r:id="rId32" w:history="1">
              <w:r w:rsidRPr="00061FD8">
                <w:rPr>
                  <w:rStyle w:val="a5"/>
                  <w:szCs w:val="24"/>
                  <w:lang w:eastAsia="en-US"/>
                </w:rPr>
                <w:t>https://www.fabrikant.ru</w:t>
              </w:r>
            </w:hyperlink>
            <w:r w:rsidRPr="002F2265">
              <w:rPr>
                <w:sz w:val="22"/>
                <w:szCs w:val="22"/>
              </w:rPr>
              <w:t xml:space="preserve">), открытому по составу </w:t>
            </w:r>
            <w:r w:rsidRPr="002F2265">
              <w:rPr>
                <w:sz w:val="22"/>
                <w:szCs w:val="22"/>
              </w:rPr>
              <w:lastRenderedPageBreak/>
              <w:t xml:space="preserve">участников, открытому по форме подачи предложения </w:t>
            </w:r>
            <w:r w:rsidRPr="00BC7C7D">
              <w:rPr>
                <w:szCs w:val="24"/>
              </w:rPr>
              <w:t>на право заключения договора аренды имущества, являющегося   муниципальной собственностью Городского округа город Кулебаки Нижегородской области и закрепленного на праве хозяйственного ведения за Муниципальным предприятием Городского округа город Кулебаки «Пассажирское автотранспортное предприятие»</w:t>
            </w:r>
          </w:p>
          <w:p w:rsidR="00AC7EB7" w:rsidRPr="00A57CCB" w:rsidRDefault="00AC7EB7" w:rsidP="009952F6">
            <w:pPr>
              <w:jc w:val="center"/>
              <w:rPr>
                <w:bCs/>
                <w:sz w:val="20"/>
              </w:rPr>
            </w:pPr>
          </w:p>
        </w:tc>
      </w:tr>
    </w:tbl>
    <w:p w:rsidR="00AC7EB7" w:rsidRPr="001F3895" w:rsidRDefault="00AC7EB7" w:rsidP="00AC7EB7">
      <w:pPr>
        <w:jc w:val="center"/>
        <w:rPr>
          <w:b/>
          <w:sz w:val="22"/>
          <w:szCs w:val="22"/>
        </w:rPr>
      </w:pPr>
      <w:r w:rsidRPr="001F3895">
        <w:rPr>
          <w:b/>
          <w:sz w:val="22"/>
          <w:szCs w:val="22"/>
        </w:rPr>
        <w:lastRenderedPageBreak/>
        <w:t>Инструкция по заполнению электронной заявки на участие в аукционе</w:t>
      </w:r>
    </w:p>
    <w:p w:rsidR="00AC7EB7" w:rsidRDefault="00AC7EB7" w:rsidP="00AC7EB7">
      <w:pPr>
        <w:pStyle w:val="4"/>
        <w:keepNext w:val="0"/>
        <w:ind w:firstLine="540"/>
        <w:jc w:val="both"/>
        <w:rPr>
          <w:b w:val="0"/>
          <w:i w:val="0"/>
          <w:szCs w:val="22"/>
        </w:rPr>
      </w:pPr>
      <w:r w:rsidRPr="001F3895">
        <w:rPr>
          <w:b w:val="0"/>
          <w:i w:val="0"/>
          <w:szCs w:val="22"/>
        </w:rPr>
        <w:t xml:space="preserve">В наименовании заявки на участие в электронном аукционе указывается </w:t>
      </w:r>
      <w:r>
        <w:rPr>
          <w:b w:val="0"/>
          <w:i w:val="0"/>
          <w:szCs w:val="22"/>
        </w:rPr>
        <w:t>предмет</w:t>
      </w:r>
      <w:r w:rsidRPr="001F3895">
        <w:rPr>
          <w:b w:val="0"/>
          <w:i w:val="0"/>
          <w:szCs w:val="22"/>
        </w:rPr>
        <w:t xml:space="preserve"> электронного аукциона, номер соответствующего лота </w:t>
      </w:r>
    </w:p>
    <w:p w:rsidR="00AC7EB7" w:rsidRPr="001F3895" w:rsidRDefault="00AC7EB7" w:rsidP="00AC7EB7">
      <w:pPr>
        <w:pStyle w:val="4"/>
        <w:keepNext w:val="0"/>
        <w:ind w:firstLine="540"/>
        <w:jc w:val="both"/>
        <w:rPr>
          <w:b w:val="0"/>
          <w:i w:val="0"/>
          <w:szCs w:val="22"/>
        </w:rPr>
      </w:pPr>
      <w:r w:rsidRPr="001F3895">
        <w:rPr>
          <w:b w:val="0"/>
          <w:i w:val="0"/>
          <w:szCs w:val="22"/>
        </w:rPr>
        <w:t xml:space="preserve">(например: </w:t>
      </w:r>
      <w:r w:rsidRPr="001F3895">
        <w:rPr>
          <w:bCs/>
          <w:i w:val="0"/>
          <w:szCs w:val="22"/>
        </w:rPr>
        <w:t>ЭЛЕКТРОННАЯ ФОРМА ЗАЯВКИ</w:t>
      </w:r>
      <w:r w:rsidRPr="001F3895">
        <w:rPr>
          <w:i w:val="0"/>
          <w:szCs w:val="22"/>
        </w:rPr>
        <w:t xml:space="preserve"> НА УЧАСТИЕ В ОТКРЫТОМ АУКЦИОНЕ</w:t>
      </w:r>
      <w:r w:rsidRPr="001F3895">
        <w:rPr>
          <w:b w:val="0"/>
          <w:i w:val="0"/>
          <w:szCs w:val="22"/>
        </w:rPr>
        <w:t xml:space="preserve"> </w:t>
      </w:r>
    </w:p>
    <w:p w:rsidR="00AC7EB7" w:rsidRPr="00D74888" w:rsidRDefault="00AC7EB7" w:rsidP="00AC7EB7">
      <w:pPr>
        <w:jc w:val="both"/>
        <w:rPr>
          <w:szCs w:val="24"/>
        </w:rPr>
      </w:pPr>
      <w:r w:rsidRPr="00BC7C7D">
        <w:rPr>
          <w:szCs w:val="24"/>
        </w:rPr>
        <w:t xml:space="preserve">на право заключения договора аренды имущества, являющегося   муниципальной собственностью Городского округа город Кулебаки Нижегородской области и закрепленного на праве </w:t>
      </w:r>
      <w:r w:rsidRPr="00D74888">
        <w:rPr>
          <w:szCs w:val="24"/>
        </w:rPr>
        <w:t>хозяйственного ведения за Муниципальным предприятием Городского округа город Кулебаки «Пассажирское автотранспортное предприятие»</w:t>
      </w:r>
    </w:p>
    <w:p w:rsidR="00AC7EB7" w:rsidRPr="00300558" w:rsidRDefault="00AC7EB7" w:rsidP="00AC7EB7">
      <w:pPr>
        <w:jc w:val="both"/>
        <w:rPr>
          <w:b/>
          <w:sz w:val="22"/>
          <w:szCs w:val="22"/>
        </w:rPr>
      </w:pPr>
      <w:r w:rsidRPr="00300558">
        <w:rPr>
          <w:spacing w:val="-6"/>
          <w:sz w:val="22"/>
          <w:szCs w:val="22"/>
        </w:rPr>
        <w:t>Нежилые помещения</w:t>
      </w:r>
      <w:r w:rsidRPr="00300558">
        <w:rPr>
          <w:sz w:val="22"/>
          <w:szCs w:val="22"/>
        </w:rPr>
        <w:t>, общей площадью 40,8 кв.м., находящиеся на первом этаже одноэтажного нежилого здания автовокзала - №2, (№17 – именуемый в дальнейшем «кондукторская», №19 – именуемый в дальнейшем «склад», №20 – именуемый в дальнейшем «касса», согласно технического паспорта, выполненному Кулебакским филиалом ГП НО «Нижтехинвентаризация» от 27.05.2011 года), расположенного по адресу: Нижегородская область, г. Кулебаки, ул. Ст. Разина, д. 17</w:t>
      </w:r>
      <w:r>
        <w:rPr>
          <w:sz w:val="22"/>
          <w:szCs w:val="22"/>
        </w:rPr>
        <w:t>.</w:t>
      </w:r>
    </w:p>
    <w:p w:rsidR="00AC7EB7" w:rsidRDefault="00AC7EB7" w:rsidP="00AC7EB7">
      <w:pPr>
        <w:ind w:firstLine="708"/>
        <w:jc w:val="both"/>
        <w:rPr>
          <w:szCs w:val="24"/>
        </w:rPr>
      </w:pPr>
    </w:p>
    <w:p w:rsidR="00AC7EB7" w:rsidRPr="00406A54" w:rsidRDefault="00AC7EB7" w:rsidP="00AC7EB7">
      <w:pPr>
        <w:ind w:firstLine="708"/>
        <w:jc w:val="both"/>
        <w:rPr>
          <w:b/>
          <w:szCs w:val="24"/>
        </w:rPr>
      </w:pPr>
      <w:r w:rsidRPr="00406A54">
        <w:rPr>
          <w:szCs w:val="24"/>
        </w:rPr>
        <w:t>1. В разделе 1 -</w:t>
      </w:r>
      <w:r w:rsidRPr="00406A54">
        <w:rPr>
          <w:b/>
          <w:szCs w:val="24"/>
        </w:rPr>
        <w:t xml:space="preserve"> «Для юридических лиц и его (индивидуальных предпринимателей)»:</w:t>
      </w:r>
    </w:p>
    <w:p w:rsidR="00AC7EB7" w:rsidRPr="00406A54" w:rsidRDefault="00AC7EB7" w:rsidP="00AC7EB7">
      <w:pPr>
        <w:pStyle w:val="a6"/>
        <w:spacing w:before="0"/>
        <w:jc w:val="both"/>
        <w:rPr>
          <w:bCs/>
        </w:rPr>
      </w:pPr>
      <w:r w:rsidRPr="00406A54">
        <w:rPr>
          <w:b/>
          <w:bCs/>
        </w:rPr>
        <w:t>1.1. Фирменное наименование юридического лица и его организационно- правовая форма, ФИО индивидуального предпринимателя:</w:t>
      </w:r>
      <w:r w:rsidRPr="00406A54">
        <w:rPr>
          <w:bCs/>
        </w:rPr>
        <w:t xml:space="preserve"> __________________________________________________________</w:t>
      </w:r>
    </w:p>
    <w:p w:rsidR="00AC7EB7" w:rsidRPr="001F3895" w:rsidRDefault="00AC7EB7" w:rsidP="00AC7EB7">
      <w:pPr>
        <w:pStyle w:val="a6"/>
        <w:spacing w:before="0"/>
        <w:jc w:val="both"/>
        <w:rPr>
          <w:b/>
          <w:bCs/>
          <w:sz w:val="22"/>
          <w:szCs w:val="22"/>
        </w:rPr>
      </w:pPr>
      <w:r w:rsidRPr="001F3895">
        <w:rPr>
          <w:sz w:val="22"/>
          <w:szCs w:val="22"/>
        </w:rPr>
        <w:t xml:space="preserve">указывается полное наименование Претендента– юридического лица (например- Общество с ограниченной ответственностью </w:t>
      </w:r>
      <w:r>
        <w:rPr>
          <w:sz w:val="22"/>
          <w:szCs w:val="22"/>
        </w:rPr>
        <w:t xml:space="preserve">«ААА»). </w:t>
      </w:r>
      <w:r w:rsidRPr="001F3895">
        <w:rPr>
          <w:sz w:val="22"/>
          <w:szCs w:val="22"/>
        </w:rPr>
        <w:t>Для индивидуальных предпринимателей указывается ФИО индивидуального предпринимателя (например– Индивидуальный предприниматель Иванов Иван Иванович);</w:t>
      </w:r>
    </w:p>
    <w:p w:rsidR="00AC7EB7" w:rsidRPr="001F3895" w:rsidRDefault="00AC7EB7" w:rsidP="00AC7EB7">
      <w:pPr>
        <w:pStyle w:val="a6"/>
        <w:spacing w:before="0"/>
        <w:jc w:val="both"/>
        <w:rPr>
          <w:sz w:val="22"/>
          <w:szCs w:val="22"/>
        </w:rPr>
      </w:pPr>
    </w:p>
    <w:p w:rsidR="00AC7EB7" w:rsidRPr="001F3895" w:rsidRDefault="00AC7EB7" w:rsidP="00AC7EB7">
      <w:pPr>
        <w:pStyle w:val="a6"/>
        <w:spacing w:before="0"/>
        <w:jc w:val="both"/>
        <w:rPr>
          <w:b/>
          <w:sz w:val="22"/>
          <w:szCs w:val="22"/>
        </w:rPr>
      </w:pPr>
      <w:r w:rsidRPr="001F3895">
        <w:rPr>
          <w:b/>
          <w:sz w:val="22"/>
          <w:szCs w:val="22"/>
        </w:rPr>
        <w:t>1.2.</w:t>
      </w:r>
      <w:r w:rsidRPr="001F3895">
        <w:rPr>
          <w:sz w:val="22"/>
          <w:szCs w:val="22"/>
        </w:rPr>
        <w:t xml:space="preserve"> </w:t>
      </w:r>
      <w:r w:rsidRPr="001F3895">
        <w:rPr>
          <w:b/>
          <w:sz w:val="22"/>
          <w:szCs w:val="22"/>
        </w:rPr>
        <w:t>«Юридический и фактический адрес местонахождения юридического лица, индивидуального предпринимателя»</w:t>
      </w:r>
      <w:r w:rsidRPr="001F3895">
        <w:rPr>
          <w:b/>
          <w:bCs/>
          <w:sz w:val="22"/>
          <w:szCs w:val="22"/>
        </w:rPr>
        <w:t>:</w:t>
      </w:r>
      <w:r w:rsidRPr="001F3895">
        <w:rPr>
          <w:bCs/>
          <w:sz w:val="22"/>
          <w:szCs w:val="22"/>
        </w:rPr>
        <w:t xml:space="preserve"> ______________________________________________</w:t>
      </w:r>
      <w:r>
        <w:rPr>
          <w:bCs/>
          <w:sz w:val="22"/>
          <w:szCs w:val="22"/>
        </w:rPr>
        <w:t>___________________________</w:t>
      </w:r>
    </w:p>
    <w:p w:rsidR="00AC7EB7" w:rsidRPr="001F3895" w:rsidRDefault="00AC7EB7" w:rsidP="00AC7EB7">
      <w:pPr>
        <w:ind w:firstLine="708"/>
        <w:jc w:val="both"/>
        <w:rPr>
          <w:sz w:val="22"/>
          <w:szCs w:val="22"/>
        </w:rPr>
      </w:pPr>
      <w:r w:rsidRPr="001F3895">
        <w:rPr>
          <w:sz w:val="22"/>
          <w:szCs w:val="22"/>
        </w:rPr>
        <w:t xml:space="preserve">указывается индекс, регион, населённый пункт, улица (площадь, проспект, бульвар и т.п.), номер дома, номер офиса (квартира и т.п.) </w:t>
      </w:r>
    </w:p>
    <w:p w:rsidR="00AC7EB7" w:rsidRPr="001F3895" w:rsidRDefault="00AC7EB7" w:rsidP="00AC7EB7">
      <w:pPr>
        <w:ind w:firstLine="708"/>
        <w:jc w:val="both"/>
        <w:rPr>
          <w:sz w:val="22"/>
          <w:szCs w:val="22"/>
        </w:rPr>
      </w:pPr>
      <w:r w:rsidRPr="001F3895">
        <w:rPr>
          <w:sz w:val="22"/>
          <w:szCs w:val="22"/>
        </w:rPr>
        <w:t xml:space="preserve">В случае если юридический и фактический адреса совпадают, то юридический и фактический адрес указывается единожды </w:t>
      </w:r>
    </w:p>
    <w:p w:rsidR="00AC7EB7" w:rsidRPr="001F3895" w:rsidRDefault="00AC7EB7" w:rsidP="00AC7EB7">
      <w:pPr>
        <w:pStyle w:val="a6"/>
        <w:spacing w:before="0"/>
        <w:jc w:val="both"/>
        <w:rPr>
          <w:b/>
          <w:sz w:val="22"/>
          <w:szCs w:val="22"/>
        </w:rPr>
      </w:pPr>
      <w:r w:rsidRPr="001F3895">
        <w:rPr>
          <w:b/>
          <w:sz w:val="22"/>
          <w:szCs w:val="22"/>
        </w:rPr>
        <w:t xml:space="preserve">1.3. </w:t>
      </w:r>
      <w:r>
        <w:rPr>
          <w:b/>
          <w:sz w:val="22"/>
          <w:szCs w:val="22"/>
        </w:rPr>
        <w:t>«</w:t>
      </w:r>
      <w:r w:rsidRPr="001F3895">
        <w:rPr>
          <w:b/>
          <w:sz w:val="22"/>
          <w:szCs w:val="22"/>
        </w:rPr>
        <w:t>Должность, ФИО, уполномоченного представителя Претендента для юридического лица</w:t>
      </w:r>
      <w:r>
        <w:rPr>
          <w:b/>
          <w:sz w:val="22"/>
          <w:szCs w:val="22"/>
        </w:rPr>
        <w:t>»</w:t>
      </w:r>
      <w:r w:rsidRPr="001F3895">
        <w:rPr>
          <w:b/>
          <w:sz w:val="22"/>
          <w:szCs w:val="22"/>
        </w:rPr>
        <w:t>:_______________________________________________</w:t>
      </w:r>
      <w:r>
        <w:rPr>
          <w:b/>
          <w:sz w:val="22"/>
          <w:szCs w:val="22"/>
        </w:rPr>
        <w:t>_______________________________________</w:t>
      </w:r>
    </w:p>
    <w:p w:rsidR="00AC7EB7" w:rsidRPr="001F3895" w:rsidRDefault="00AC7EB7" w:rsidP="00AC7EB7">
      <w:pPr>
        <w:ind w:firstLine="708"/>
        <w:jc w:val="both"/>
        <w:rPr>
          <w:sz w:val="22"/>
          <w:szCs w:val="22"/>
        </w:rPr>
      </w:pPr>
      <w:r w:rsidRPr="001F3895">
        <w:rPr>
          <w:sz w:val="22"/>
          <w:szCs w:val="22"/>
        </w:rPr>
        <w:t>указывается полное наименование должности уполномоченного представителя Претендента– юридического лица и фамилия, имя, отчество лица занимающего такую должность– юридических лиц (например– директор Иванов Иван Иванович) либо фамилия, имя, отчество лица представляющего Претендента. Для индивидуальных предпринимателей указывается ФИО (например: Петров Иван Васильевич).</w:t>
      </w:r>
    </w:p>
    <w:p w:rsidR="00AC7EB7" w:rsidRPr="001F3895" w:rsidRDefault="00AC7EB7" w:rsidP="00AC7EB7">
      <w:pPr>
        <w:ind w:firstLine="708"/>
        <w:jc w:val="both"/>
        <w:rPr>
          <w:sz w:val="22"/>
          <w:szCs w:val="22"/>
        </w:rPr>
      </w:pPr>
    </w:p>
    <w:p w:rsidR="00AC7EB7" w:rsidRPr="001F3895" w:rsidRDefault="00AC7EB7" w:rsidP="00AC7EB7">
      <w:pPr>
        <w:pStyle w:val="a6"/>
        <w:spacing w:before="0"/>
        <w:jc w:val="both"/>
        <w:rPr>
          <w:sz w:val="22"/>
          <w:szCs w:val="22"/>
        </w:rPr>
      </w:pPr>
      <w:r w:rsidRPr="001F3895">
        <w:rPr>
          <w:b/>
          <w:sz w:val="22"/>
          <w:szCs w:val="22"/>
        </w:rPr>
        <w:t>1.4.</w:t>
      </w:r>
      <w:r w:rsidRPr="001F3895">
        <w:rPr>
          <w:sz w:val="22"/>
          <w:szCs w:val="22"/>
        </w:rPr>
        <w:t xml:space="preserve"> </w:t>
      </w:r>
      <w:r w:rsidRPr="001F3895">
        <w:rPr>
          <w:b/>
          <w:sz w:val="22"/>
          <w:szCs w:val="22"/>
        </w:rPr>
        <w:t>«Номер контактного телефона</w:t>
      </w:r>
      <w:r>
        <w:rPr>
          <w:b/>
          <w:sz w:val="22"/>
          <w:szCs w:val="22"/>
        </w:rPr>
        <w:t>»</w:t>
      </w:r>
      <w:r w:rsidRPr="001F3895">
        <w:rPr>
          <w:b/>
          <w:sz w:val="22"/>
          <w:szCs w:val="22"/>
        </w:rPr>
        <w:t>:_________________________________________________</w:t>
      </w:r>
      <w:r>
        <w:rPr>
          <w:b/>
          <w:sz w:val="22"/>
          <w:szCs w:val="22"/>
        </w:rPr>
        <w:t>__________</w:t>
      </w:r>
    </w:p>
    <w:p w:rsidR="00AC7EB7" w:rsidRPr="001F3895" w:rsidRDefault="00AC7EB7" w:rsidP="00AC7EB7">
      <w:pPr>
        <w:pStyle w:val="a6"/>
        <w:spacing w:before="0"/>
        <w:ind w:firstLine="708"/>
        <w:jc w:val="both"/>
        <w:rPr>
          <w:sz w:val="22"/>
          <w:szCs w:val="22"/>
        </w:rPr>
      </w:pPr>
      <w:r w:rsidRPr="001F3895">
        <w:rPr>
          <w:sz w:val="22"/>
          <w:szCs w:val="22"/>
        </w:rPr>
        <w:t>указываются контактные телефоны лица, уполномоченного от имени Претендента по решению вопросов организационного характера, телефоны индивидуального предпринимателя. Номера контактных телефонов должны быть указаны арабскими цифрами с указанием телефонного кода соответствующего населенного пункта (например: 8 (831-76) 5-</w:t>
      </w:r>
      <w:r>
        <w:rPr>
          <w:sz w:val="22"/>
          <w:szCs w:val="22"/>
        </w:rPr>
        <w:t>00</w:t>
      </w:r>
      <w:r w:rsidRPr="001F3895">
        <w:rPr>
          <w:sz w:val="22"/>
          <w:szCs w:val="22"/>
        </w:rPr>
        <w:t>-</w:t>
      </w:r>
      <w:r>
        <w:rPr>
          <w:sz w:val="22"/>
          <w:szCs w:val="22"/>
        </w:rPr>
        <w:t>00</w:t>
      </w:r>
      <w:r w:rsidRPr="001F3895">
        <w:rPr>
          <w:sz w:val="22"/>
          <w:szCs w:val="22"/>
        </w:rPr>
        <w:t>); Номера телефонов, оборудованных устройствами факсимильной связи, арабскими цифрами с указанием телефонного кода соответствующего населенного пункта (например: 8 (831-76) 5-</w:t>
      </w:r>
      <w:r>
        <w:rPr>
          <w:sz w:val="22"/>
          <w:szCs w:val="22"/>
        </w:rPr>
        <w:t>00</w:t>
      </w:r>
      <w:r w:rsidRPr="001F3895">
        <w:rPr>
          <w:sz w:val="22"/>
          <w:szCs w:val="22"/>
        </w:rPr>
        <w:t>-</w:t>
      </w:r>
      <w:r>
        <w:rPr>
          <w:sz w:val="22"/>
          <w:szCs w:val="22"/>
        </w:rPr>
        <w:t>00</w:t>
      </w:r>
      <w:r w:rsidRPr="001F3895">
        <w:rPr>
          <w:sz w:val="22"/>
          <w:szCs w:val="22"/>
        </w:rPr>
        <w:t>).</w:t>
      </w:r>
    </w:p>
    <w:p w:rsidR="00AC7EB7" w:rsidRPr="001F3895" w:rsidRDefault="00AC7EB7" w:rsidP="00AC7EB7">
      <w:pPr>
        <w:ind w:firstLine="708"/>
        <w:jc w:val="both"/>
        <w:rPr>
          <w:sz w:val="22"/>
          <w:szCs w:val="22"/>
        </w:rPr>
      </w:pPr>
    </w:p>
    <w:p w:rsidR="00AC7EB7" w:rsidRPr="001F3895" w:rsidRDefault="00AC7EB7" w:rsidP="00AC7EB7">
      <w:pPr>
        <w:jc w:val="both"/>
        <w:rPr>
          <w:b/>
          <w:sz w:val="22"/>
          <w:szCs w:val="22"/>
        </w:rPr>
      </w:pPr>
      <w:r w:rsidRPr="001F3895">
        <w:rPr>
          <w:sz w:val="22"/>
          <w:szCs w:val="22"/>
        </w:rPr>
        <w:t>2. В разделе 2 –</w:t>
      </w:r>
      <w:r w:rsidRPr="001F3895">
        <w:rPr>
          <w:b/>
          <w:sz w:val="22"/>
          <w:szCs w:val="22"/>
        </w:rPr>
        <w:t xml:space="preserve"> «Для физического лица»:</w:t>
      </w:r>
    </w:p>
    <w:p w:rsidR="00AC7EB7" w:rsidRPr="001F3895" w:rsidRDefault="00AC7EB7" w:rsidP="00AC7EB7">
      <w:pPr>
        <w:jc w:val="both"/>
        <w:rPr>
          <w:sz w:val="22"/>
          <w:szCs w:val="22"/>
        </w:rPr>
      </w:pPr>
      <w:r w:rsidRPr="001F3895">
        <w:rPr>
          <w:b/>
          <w:sz w:val="22"/>
          <w:szCs w:val="22"/>
        </w:rPr>
        <w:t>2.1. «ФИО физического лица»</w:t>
      </w:r>
      <w:r w:rsidRPr="001F3895">
        <w:rPr>
          <w:sz w:val="22"/>
          <w:szCs w:val="22"/>
        </w:rPr>
        <w:t xml:space="preserve"> ______________________________________________________</w:t>
      </w:r>
      <w:r>
        <w:rPr>
          <w:sz w:val="22"/>
          <w:szCs w:val="22"/>
        </w:rPr>
        <w:t>__________</w:t>
      </w:r>
    </w:p>
    <w:p w:rsidR="00AC7EB7" w:rsidRPr="001F3895" w:rsidRDefault="00AC7EB7" w:rsidP="00AC7EB7">
      <w:pPr>
        <w:ind w:firstLine="708"/>
        <w:jc w:val="both"/>
        <w:rPr>
          <w:sz w:val="22"/>
          <w:szCs w:val="22"/>
        </w:rPr>
      </w:pPr>
      <w:r w:rsidRPr="001F3895">
        <w:rPr>
          <w:sz w:val="22"/>
          <w:szCs w:val="22"/>
        </w:rPr>
        <w:t xml:space="preserve">указывается ФИО физического лица (например– «Иванов Иван Иванович»). </w:t>
      </w:r>
    </w:p>
    <w:p w:rsidR="00AC7EB7" w:rsidRPr="001F3895" w:rsidRDefault="00AC7EB7" w:rsidP="00AC7EB7">
      <w:pPr>
        <w:ind w:firstLine="708"/>
        <w:jc w:val="both"/>
        <w:rPr>
          <w:sz w:val="22"/>
          <w:szCs w:val="22"/>
        </w:rPr>
      </w:pPr>
    </w:p>
    <w:p w:rsidR="00AC7EB7" w:rsidRPr="001F3895" w:rsidRDefault="00AC7EB7" w:rsidP="00AC7EB7">
      <w:pPr>
        <w:jc w:val="both"/>
        <w:rPr>
          <w:sz w:val="22"/>
          <w:szCs w:val="22"/>
        </w:rPr>
      </w:pPr>
      <w:r w:rsidRPr="001F3895">
        <w:rPr>
          <w:b/>
          <w:sz w:val="22"/>
          <w:szCs w:val="22"/>
        </w:rPr>
        <w:t>2.2. «Паспортные данные физического лица»</w:t>
      </w:r>
      <w:r w:rsidRPr="001F3895">
        <w:rPr>
          <w:sz w:val="22"/>
          <w:szCs w:val="22"/>
        </w:rPr>
        <w:t xml:space="preserve"> _________________________________________</w:t>
      </w:r>
      <w:r>
        <w:rPr>
          <w:sz w:val="22"/>
          <w:szCs w:val="22"/>
        </w:rPr>
        <w:t>__________</w:t>
      </w:r>
    </w:p>
    <w:p w:rsidR="00AC7EB7" w:rsidRPr="001F3895" w:rsidRDefault="00AC7EB7" w:rsidP="00AC7EB7">
      <w:pPr>
        <w:ind w:firstLine="708"/>
        <w:jc w:val="both"/>
        <w:rPr>
          <w:sz w:val="22"/>
          <w:szCs w:val="22"/>
        </w:rPr>
      </w:pPr>
      <w:r w:rsidRPr="001F3895">
        <w:rPr>
          <w:sz w:val="22"/>
          <w:szCs w:val="22"/>
        </w:rPr>
        <w:t xml:space="preserve">указывается паспортные данные физического лица (например– 12.06.1960 года рождения, пол мужской, гражданство Российской Федерации, место рождения: </w:t>
      </w:r>
      <w:r>
        <w:rPr>
          <w:sz w:val="22"/>
          <w:szCs w:val="22"/>
        </w:rPr>
        <w:t>г. Кулебаки</w:t>
      </w:r>
      <w:r w:rsidRPr="001F3895">
        <w:rPr>
          <w:sz w:val="22"/>
          <w:szCs w:val="22"/>
        </w:rPr>
        <w:t xml:space="preserve"> Горьковской области, паспорт серия: 00 10, № 000000, выдан отделением УФМС России по Нижегородской области в Ку</w:t>
      </w:r>
      <w:r>
        <w:rPr>
          <w:sz w:val="22"/>
          <w:szCs w:val="22"/>
        </w:rPr>
        <w:t>лебакском районе 11</w:t>
      </w:r>
      <w:r w:rsidRPr="001F3895">
        <w:rPr>
          <w:sz w:val="22"/>
          <w:szCs w:val="22"/>
        </w:rPr>
        <w:t>.01.20</w:t>
      </w:r>
      <w:r>
        <w:rPr>
          <w:sz w:val="22"/>
          <w:szCs w:val="22"/>
        </w:rPr>
        <w:t>09</w:t>
      </w:r>
      <w:r w:rsidRPr="001F3895">
        <w:rPr>
          <w:sz w:val="22"/>
          <w:szCs w:val="22"/>
        </w:rPr>
        <w:t xml:space="preserve"> г., код подразделения 520-017, зарегистрирован по адресу: Нижегородская область, Кулебакский район, г. Кулебаки, ул. </w:t>
      </w:r>
      <w:r>
        <w:rPr>
          <w:sz w:val="22"/>
          <w:szCs w:val="22"/>
        </w:rPr>
        <w:lastRenderedPageBreak/>
        <w:t>Лесная</w:t>
      </w:r>
      <w:r w:rsidRPr="001F3895">
        <w:rPr>
          <w:sz w:val="22"/>
          <w:szCs w:val="22"/>
        </w:rPr>
        <w:t>, д.</w:t>
      </w:r>
      <w:r>
        <w:rPr>
          <w:sz w:val="22"/>
          <w:szCs w:val="22"/>
        </w:rPr>
        <w:t>53</w:t>
      </w:r>
      <w:r w:rsidRPr="001F3895">
        <w:rPr>
          <w:sz w:val="22"/>
          <w:szCs w:val="22"/>
        </w:rPr>
        <w:t>, кв.</w:t>
      </w:r>
      <w:r>
        <w:rPr>
          <w:sz w:val="22"/>
          <w:szCs w:val="22"/>
        </w:rPr>
        <w:t>7</w:t>
      </w:r>
      <w:r w:rsidRPr="001F3895">
        <w:rPr>
          <w:sz w:val="22"/>
          <w:szCs w:val="22"/>
        </w:rPr>
        <w:t xml:space="preserve">). </w:t>
      </w:r>
    </w:p>
    <w:p w:rsidR="00AC7EB7" w:rsidRPr="001F3895" w:rsidRDefault="00AC7EB7" w:rsidP="00AC7EB7">
      <w:pPr>
        <w:ind w:firstLine="708"/>
        <w:jc w:val="both"/>
        <w:rPr>
          <w:sz w:val="22"/>
          <w:szCs w:val="22"/>
        </w:rPr>
      </w:pPr>
    </w:p>
    <w:p w:rsidR="00AC7EB7" w:rsidRPr="001F3895" w:rsidRDefault="00AC7EB7" w:rsidP="00AC7EB7">
      <w:pPr>
        <w:jc w:val="both"/>
        <w:rPr>
          <w:b/>
          <w:sz w:val="22"/>
          <w:szCs w:val="22"/>
        </w:rPr>
      </w:pPr>
      <w:r w:rsidRPr="001F3895">
        <w:rPr>
          <w:b/>
          <w:sz w:val="22"/>
          <w:szCs w:val="22"/>
        </w:rPr>
        <w:t>2.3. «Сведения о месте жительства физического лица»______________________________________</w:t>
      </w:r>
    </w:p>
    <w:p w:rsidR="00AC7EB7" w:rsidRPr="001F3895" w:rsidRDefault="00AC7EB7" w:rsidP="00AC7EB7">
      <w:pPr>
        <w:ind w:firstLine="708"/>
        <w:jc w:val="both"/>
        <w:rPr>
          <w:sz w:val="22"/>
          <w:szCs w:val="22"/>
        </w:rPr>
      </w:pPr>
      <w:r w:rsidRPr="001F3895">
        <w:rPr>
          <w:sz w:val="22"/>
          <w:szCs w:val="22"/>
        </w:rPr>
        <w:t xml:space="preserve">указывается фактический адрес проживания физического лица: индекс, регион, населённый пункт, улица (площадь, проспект, бульвар и т.п.), номер дома, номер офиса (квартира и т.п.) </w:t>
      </w:r>
    </w:p>
    <w:p w:rsidR="00AC7EB7" w:rsidRPr="001F3895" w:rsidRDefault="00AC7EB7" w:rsidP="00AC7EB7">
      <w:pPr>
        <w:ind w:firstLine="708"/>
        <w:jc w:val="both"/>
        <w:rPr>
          <w:sz w:val="22"/>
          <w:szCs w:val="22"/>
        </w:rPr>
      </w:pPr>
    </w:p>
    <w:p w:rsidR="00AC7EB7" w:rsidRPr="001F3895" w:rsidRDefault="00AC7EB7" w:rsidP="00AC7EB7">
      <w:pPr>
        <w:pStyle w:val="a6"/>
        <w:spacing w:before="0"/>
        <w:jc w:val="both"/>
        <w:rPr>
          <w:sz w:val="22"/>
          <w:szCs w:val="22"/>
        </w:rPr>
      </w:pPr>
      <w:r w:rsidRPr="001F3895">
        <w:rPr>
          <w:b/>
          <w:sz w:val="22"/>
          <w:szCs w:val="22"/>
        </w:rPr>
        <w:t>2.4.</w:t>
      </w:r>
      <w:r w:rsidRPr="001F3895">
        <w:rPr>
          <w:sz w:val="22"/>
          <w:szCs w:val="22"/>
        </w:rPr>
        <w:t xml:space="preserve"> </w:t>
      </w:r>
      <w:r w:rsidRPr="001F3895">
        <w:rPr>
          <w:b/>
          <w:sz w:val="22"/>
          <w:szCs w:val="22"/>
        </w:rPr>
        <w:t>«Номер контактного телефона</w:t>
      </w:r>
      <w:r>
        <w:rPr>
          <w:b/>
          <w:sz w:val="22"/>
          <w:szCs w:val="22"/>
        </w:rPr>
        <w:t>»</w:t>
      </w:r>
      <w:r w:rsidRPr="001F3895">
        <w:rPr>
          <w:b/>
          <w:sz w:val="22"/>
          <w:szCs w:val="22"/>
        </w:rPr>
        <w:t>:__________________________________________________</w:t>
      </w:r>
    </w:p>
    <w:p w:rsidR="00AC7EB7" w:rsidRPr="001F3895" w:rsidRDefault="00AC7EB7" w:rsidP="00AC7EB7">
      <w:pPr>
        <w:pStyle w:val="a6"/>
        <w:spacing w:before="0"/>
        <w:ind w:firstLine="708"/>
        <w:jc w:val="both"/>
        <w:rPr>
          <w:sz w:val="22"/>
          <w:szCs w:val="22"/>
        </w:rPr>
      </w:pPr>
      <w:r w:rsidRPr="001F3895">
        <w:rPr>
          <w:sz w:val="22"/>
          <w:szCs w:val="22"/>
        </w:rPr>
        <w:t>указываются контактные телефоны физического лица. Номера контактных телефонов должны быть указаны арабскими цифрами с указанием телефонного кода соответствующего населенного пункта (например: 8 (831-76) 5-</w:t>
      </w:r>
      <w:r>
        <w:rPr>
          <w:sz w:val="22"/>
          <w:szCs w:val="22"/>
        </w:rPr>
        <w:t>00</w:t>
      </w:r>
      <w:r w:rsidRPr="001F3895">
        <w:rPr>
          <w:sz w:val="22"/>
          <w:szCs w:val="22"/>
        </w:rPr>
        <w:t>-</w:t>
      </w:r>
      <w:r>
        <w:rPr>
          <w:sz w:val="22"/>
          <w:szCs w:val="22"/>
        </w:rPr>
        <w:t>00</w:t>
      </w:r>
      <w:r w:rsidRPr="001F3895">
        <w:rPr>
          <w:sz w:val="22"/>
          <w:szCs w:val="22"/>
        </w:rPr>
        <w:t>); Номера телефонов, оборудованных устройствами факсимильной связи, арабскими цифрами с указанием телефонного кода соответствующего населенного пункта (например: 8 (831-76) 5-</w:t>
      </w:r>
      <w:r>
        <w:rPr>
          <w:sz w:val="22"/>
          <w:szCs w:val="22"/>
        </w:rPr>
        <w:t>00</w:t>
      </w:r>
      <w:r w:rsidRPr="001F3895">
        <w:rPr>
          <w:sz w:val="22"/>
          <w:szCs w:val="22"/>
        </w:rPr>
        <w:t>-</w:t>
      </w:r>
      <w:r>
        <w:rPr>
          <w:sz w:val="22"/>
          <w:szCs w:val="22"/>
        </w:rPr>
        <w:t>00</w:t>
      </w:r>
      <w:r w:rsidRPr="001F3895">
        <w:rPr>
          <w:sz w:val="22"/>
          <w:szCs w:val="22"/>
        </w:rPr>
        <w:t>).</w:t>
      </w:r>
    </w:p>
    <w:p w:rsidR="00AC7EB7" w:rsidRPr="001F3895" w:rsidRDefault="00AC7EB7" w:rsidP="00AC7EB7">
      <w:pPr>
        <w:ind w:firstLine="708"/>
        <w:jc w:val="both"/>
        <w:rPr>
          <w:sz w:val="22"/>
          <w:szCs w:val="22"/>
        </w:rPr>
      </w:pPr>
    </w:p>
    <w:p w:rsidR="00AC7EB7" w:rsidRPr="001F3895" w:rsidRDefault="00AC7EB7" w:rsidP="00AC7EB7">
      <w:pPr>
        <w:ind w:firstLine="708"/>
        <w:jc w:val="both"/>
        <w:rPr>
          <w:sz w:val="22"/>
          <w:szCs w:val="22"/>
        </w:rPr>
      </w:pPr>
      <w:r w:rsidRPr="001F3895">
        <w:rPr>
          <w:sz w:val="22"/>
          <w:szCs w:val="22"/>
        </w:rPr>
        <w:t>3. В разделе 3:</w:t>
      </w:r>
    </w:p>
    <w:p w:rsidR="00AC7EB7" w:rsidRPr="001F3895" w:rsidRDefault="00AC7EB7" w:rsidP="00AC7EB7">
      <w:pPr>
        <w:ind w:firstLine="708"/>
        <w:jc w:val="both"/>
        <w:rPr>
          <w:sz w:val="22"/>
          <w:szCs w:val="22"/>
        </w:rPr>
      </w:pPr>
      <w:r w:rsidRPr="001F3895">
        <w:rPr>
          <w:b/>
          <w:sz w:val="22"/>
          <w:szCs w:val="22"/>
        </w:rPr>
        <w:t>3. Подачей настоящей заявки заявитель</w:t>
      </w:r>
      <w:r w:rsidRPr="001F3895">
        <w:rPr>
          <w:sz w:val="22"/>
          <w:szCs w:val="22"/>
        </w:rPr>
        <w:t xml:space="preserve"> ._________________________________________</w:t>
      </w:r>
    </w:p>
    <w:p w:rsidR="00AC7EB7" w:rsidRPr="001F3895" w:rsidRDefault="00AC7EB7" w:rsidP="00AC7EB7">
      <w:pPr>
        <w:ind w:firstLine="708"/>
        <w:jc w:val="both"/>
        <w:rPr>
          <w:sz w:val="22"/>
          <w:szCs w:val="22"/>
        </w:rPr>
      </w:pPr>
      <w:r w:rsidRPr="001F3895">
        <w:rPr>
          <w:sz w:val="22"/>
          <w:szCs w:val="22"/>
        </w:rPr>
        <w:t xml:space="preserve">Указывается полное наименование Претендента– юридического лица (например- Общество с ограниченной ответственностью «ААА»), индивидуального предпринимателя (например– Индивидуальный предприниматель Иванов Иван Иванович), ФИО физического лица (например– «Иванов Иван Иванович»). </w:t>
      </w:r>
    </w:p>
    <w:p w:rsidR="00AC7EB7" w:rsidRPr="001F3895" w:rsidRDefault="00AC7EB7" w:rsidP="00AC7EB7">
      <w:pPr>
        <w:ind w:firstLine="708"/>
        <w:rPr>
          <w:sz w:val="22"/>
          <w:szCs w:val="22"/>
        </w:rPr>
      </w:pPr>
      <w:r w:rsidRPr="001F3895">
        <w:rPr>
          <w:b/>
          <w:sz w:val="22"/>
          <w:szCs w:val="22"/>
        </w:rPr>
        <w:t>3.1. В случае признания победителем аукциона, заявитель</w:t>
      </w:r>
      <w:r w:rsidRPr="001F3895">
        <w:rPr>
          <w:sz w:val="22"/>
          <w:szCs w:val="22"/>
        </w:rPr>
        <w:t>____________________________________</w:t>
      </w:r>
      <w:r>
        <w:rPr>
          <w:sz w:val="22"/>
          <w:szCs w:val="22"/>
        </w:rPr>
        <w:t>_____________________________________________</w:t>
      </w:r>
    </w:p>
    <w:p w:rsidR="00AC7EB7" w:rsidRPr="001F3895" w:rsidRDefault="00AC7EB7" w:rsidP="00AC7EB7">
      <w:pPr>
        <w:ind w:firstLine="708"/>
        <w:jc w:val="both"/>
        <w:rPr>
          <w:sz w:val="22"/>
          <w:szCs w:val="22"/>
        </w:rPr>
      </w:pPr>
      <w:r w:rsidRPr="001F3895">
        <w:rPr>
          <w:sz w:val="22"/>
          <w:szCs w:val="22"/>
        </w:rPr>
        <w:t xml:space="preserve">Указывается полное наименование Претендента– юридического лица (например- Общество с ограниченной ответственностью «ААА»), индивидуального предпринимателя (например– Индивидуальный предприниматель Иванов Иван Иванович), ФИО физического лица (например– «Иванов Иван Иванович»). </w:t>
      </w:r>
    </w:p>
    <w:p w:rsidR="00AC7EB7" w:rsidRPr="001F3895" w:rsidRDefault="00AC7EB7" w:rsidP="00AC7EB7">
      <w:pPr>
        <w:ind w:firstLine="708"/>
        <w:jc w:val="both"/>
        <w:rPr>
          <w:sz w:val="22"/>
          <w:szCs w:val="22"/>
        </w:rPr>
      </w:pPr>
    </w:p>
    <w:p w:rsidR="00AC7EB7" w:rsidRPr="001F3895" w:rsidRDefault="00AC7EB7" w:rsidP="00AC7EB7">
      <w:pPr>
        <w:ind w:firstLine="708"/>
        <w:jc w:val="both"/>
        <w:rPr>
          <w:sz w:val="22"/>
          <w:szCs w:val="22"/>
        </w:rPr>
      </w:pPr>
      <w:r w:rsidRPr="001F3895">
        <w:rPr>
          <w:sz w:val="22"/>
          <w:szCs w:val="22"/>
        </w:rPr>
        <w:t>4. В разделе 5:</w:t>
      </w:r>
    </w:p>
    <w:p w:rsidR="00AC7EB7" w:rsidRPr="001F3895" w:rsidRDefault="00AC7EB7" w:rsidP="00AC7EB7">
      <w:pPr>
        <w:ind w:firstLine="708"/>
        <w:rPr>
          <w:sz w:val="22"/>
          <w:szCs w:val="22"/>
        </w:rPr>
      </w:pPr>
      <w:r w:rsidRPr="001F3895">
        <w:rPr>
          <w:b/>
          <w:sz w:val="22"/>
          <w:szCs w:val="22"/>
        </w:rPr>
        <w:t xml:space="preserve">5.1 Настоящей заявкой также подтверждаем (-ю), что мы (я), </w:t>
      </w:r>
      <w:r w:rsidRPr="001F3895">
        <w:rPr>
          <w:sz w:val="22"/>
          <w:szCs w:val="22"/>
        </w:rPr>
        <w:t>__________________________________________________________________________________________</w:t>
      </w:r>
    </w:p>
    <w:p w:rsidR="00AC7EB7" w:rsidRPr="001F3895" w:rsidRDefault="00AC7EB7" w:rsidP="00AC7EB7">
      <w:pPr>
        <w:ind w:firstLine="708"/>
        <w:jc w:val="both"/>
        <w:rPr>
          <w:sz w:val="22"/>
          <w:szCs w:val="22"/>
        </w:rPr>
      </w:pPr>
      <w:r w:rsidRPr="001F3895">
        <w:rPr>
          <w:sz w:val="22"/>
          <w:szCs w:val="22"/>
        </w:rPr>
        <w:t xml:space="preserve">Указывается полное наименование Претендента– юридического лица (например- Общество с ограниченной ответственностью «ААА»), индивидуального предпринимателя (например– Индивидуальный предприниматель Иванов Иван Иванович), ФИО физического лица (например– «Иванов Иван Иванович»). </w:t>
      </w:r>
    </w:p>
    <w:p w:rsidR="00AC7EB7" w:rsidRPr="001F3895" w:rsidRDefault="00AC7EB7" w:rsidP="00AC7EB7">
      <w:pPr>
        <w:ind w:firstLine="708"/>
        <w:jc w:val="both"/>
        <w:rPr>
          <w:sz w:val="22"/>
          <w:szCs w:val="22"/>
        </w:rPr>
      </w:pPr>
    </w:p>
    <w:p w:rsidR="00AC7EB7" w:rsidRPr="001F3895" w:rsidRDefault="00AC7EB7" w:rsidP="00AC7EB7">
      <w:pPr>
        <w:ind w:firstLine="708"/>
        <w:jc w:val="both"/>
        <w:rPr>
          <w:sz w:val="22"/>
          <w:szCs w:val="22"/>
        </w:rPr>
      </w:pPr>
      <w:r w:rsidRPr="001F3895">
        <w:rPr>
          <w:sz w:val="22"/>
          <w:szCs w:val="22"/>
        </w:rPr>
        <w:t xml:space="preserve">К заявке на участие в аукционе прилагается опись (Приложение №3 к настоящей аукционной документации), где указывается наименования всех документов, содержащихся (приложенных) в заявке на участие в аукционе по соответствующему лоту (например: Копии учредительных документов заявителя (для юридических лиц). </w:t>
      </w:r>
    </w:p>
    <w:p w:rsidR="00AC7EB7" w:rsidRPr="001F3895" w:rsidRDefault="00AC7EB7" w:rsidP="00AC7EB7">
      <w:pPr>
        <w:ind w:firstLine="708"/>
        <w:jc w:val="both"/>
        <w:rPr>
          <w:sz w:val="22"/>
          <w:szCs w:val="22"/>
        </w:rPr>
      </w:pPr>
      <w:r w:rsidRPr="001F3895">
        <w:rPr>
          <w:sz w:val="22"/>
          <w:szCs w:val="22"/>
        </w:rPr>
        <w:t xml:space="preserve">После заполнения, заявка подписывается электронной цифровой подписью и подается в электронной форме с приложенными документами согласно аукционной документации на электронную площадку в соответствии с его регламентом. </w:t>
      </w:r>
    </w:p>
    <w:p w:rsidR="00AC7EB7" w:rsidRPr="001F3895" w:rsidRDefault="00AC7EB7" w:rsidP="00AC7EB7">
      <w:pPr>
        <w:ind w:firstLine="708"/>
        <w:jc w:val="both"/>
        <w:rPr>
          <w:sz w:val="22"/>
          <w:szCs w:val="22"/>
        </w:rPr>
      </w:pPr>
      <w:r w:rsidRPr="001F3895">
        <w:rPr>
          <w:sz w:val="22"/>
          <w:szCs w:val="22"/>
        </w:rPr>
        <w:t>Заявка на участие в аукционе заполняется на русском языке.</w:t>
      </w:r>
    </w:p>
    <w:p w:rsidR="00AC7EB7" w:rsidRDefault="00AC7EB7" w:rsidP="00AC7EB7">
      <w:pPr>
        <w:ind w:firstLine="705"/>
        <w:jc w:val="both"/>
        <w:rPr>
          <w:szCs w:val="24"/>
        </w:rPr>
      </w:pPr>
    </w:p>
    <w:p w:rsidR="00AC7EB7" w:rsidRDefault="00AC7EB7" w:rsidP="00AC7EB7">
      <w:pPr>
        <w:ind w:firstLine="705"/>
        <w:jc w:val="both"/>
        <w:rPr>
          <w:szCs w:val="24"/>
        </w:rPr>
      </w:pPr>
    </w:p>
    <w:p w:rsidR="001F125C" w:rsidRDefault="001F125C">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Pr="00AC7EB7" w:rsidRDefault="00AC7EB7">
      <w:pPr>
        <w:rPr>
          <w:szCs w:val="24"/>
          <w:highlight w:val="yellow"/>
        </w:rPr>
      </w:pPr>
    </w:p>
    <w:p w:rsidR="001F125C" w:rsidRPr="00AC7EB7" w:rsidRDefault="001F125C">
      <w:pPr>
        <w:rPr>
          <w:szCs w:val="24"/>
          <w:highlight w:val="yellow"/>
        </w:rPr>
      </w:pPr>
    </w:p>
    <w:p w:rsidR="001F125C" w:rsidRPr="00AC7EB7" w:rsidRDefault="001F125C">
      <w:pPr>
        <w:rPr>
          <w:szCs w:val="24"/>
          <w:highlight w:val="yellow"/>
        </w:rPr>
      </w:pPr>
    </w:p>
    <w:p w:rsidR="001F125C" w:rsidRPr="00AC7EB7" w:rsidRDefault="001F125C">
      <w:pPr>
        <w:rPr>
          <w:szCs w:val="24"/>
          <w:highlight w:val="yellow"/>
        </w:rPr>
      </w:pPr>
    </w:p>
    <w:p w:rsidR="001F125C" w:rsidRPr="00AC7EB7" w:rsidRDefault="001F125C">
      <w:pPr>
        <w:rPr>
          <w:szCs w:val="24"/>
          <w:highlight w:val="yellow"/>
        </w:rPr>
      </w:pPr>
    </w:p>
    <w:p w:rsidR="001F125C" w:rsidRPr="00AC7EB7" w:rsidRDefault="001F125C">
      <w:pPr>
        <w:rPr>
          <w:szCs w:val="24"/>
          <w:highlight w:val="yellow"/>
        </w:rPr>
      </w:pPr>
    </w:p>
    <w:p w:rsidR="001F125C" w:rsidRPr="00AC7EB7" w:rsidRDefault="001F125C">
      <w:pPr>
        <w:rPr>
          <w:szCs w:val="24"/>
          <w:highlight w:val="yellow"/>
        </w:rPr>
      </w:pPr>
    </w:p>
    <w:p w:rsidR="001F125C" w:rsidRPr="00AC7EB7" w:rsidRDefault="001F125C" w:rsidP="001F125C">
      <w:pPr>
        <w:ind w:firstLine="705"/>
        <w:jc w:val="both"/>
        <w:rPr>
          <w:szCs w:val="24"/>
          <w:highlight w:val="yellow"/>
        </w:rPr>
      </w:pPr>
    </w:p>
    <w:p w:rsidR="001F125C" w:rsidRPr="00AC7EB7" w:rsidRDefault="001F125C" w:rsidP="001F125C">
      <w:pPr>
        <w:ind w:firstLine="705"/>
        <w:jc w:val="both"/>
        <w:rPr>
          <w:szCs w:val="24"/>
          <w:highlight w:val="yellow"/>
        </w:rPr>
      </w:pPr>
    </w:p>
    <w:p w:rsidR="00AC7EB7" w:rsidRDefault="00AC7EB7" w:rsidP="00AC7EB7">
      <w:pPr>
        <w:ind w:firstLine="705"/>
        <w:jc w:val="both"/>
        <w:rPr>
          <w:szCs w:val="24"/>
        </w:rPr>
      </w:pPr>
    </w:p>
    <w:tbl>
      <w:tblPr>
        <w:tblW w:w="10548" w:type="dxa"/>
        <w:tblLook w:val="01E0" w:firstRow="1" w:lastRow="1" w:firstColumn="1" w:lastColumn="1" w:noHBand="0" w:noVBand="0"/>
      </w:tblPr>
      <w:tblGrid>
        <w:gridCol w:w="5211"/>
        <w:gridCol w:w="5337"/>
      </w:tblGrid>
      <w:tr w:rsidR="00AC7EB7" w:rsidTr="009952F6">
        <w:tc>
          <w:tcPr>
            <w:tcW w:w="5211" w:type="dxa"/>
          </w:tcPr>
          <w:p w:rsidR="00AC7EB7" w:rsidRDefault="00AC7EB7" w:rsidP="009952F6">
            <w:pPr>
              <w:tabs>
                <w:tab w:val="left" w:pos="1223"/>
              </w:tabs>
              <w:rPr>
                <w:b/>
                <w:sz w:val="22"/>
              </w:rPr>
            </w:pPr>
          </w:p>
          <w:p w:rsidR="00AC7EB7" w:rsidRDefault="00AC7EB7" w:rsidP="009952F6">
            <w:pPr>
              <w:tabs>
                <w:tab w:val="left" w:pos="1223"/>
              </w:tabs>
              <w:rPr>
                <w:b/>
                <w:sz w:val="22"/>
              </w:rPr>
            </w:pPr>
          </w:p>
          <w:p w:rsidR="00AC7EB7" w:rsidRDefault="00AC7EB7" w:rsidP="009952F6">
            <w:pPr>
              <w:tabs>
                <w:tab w:val="left" w:pos="1223"/>
              </w:tabs>
              <w:rPr>
                <w:b/>
                <w:sz w:val="22"/>
              </w:rPr>
            </w:pPr>
          </w:p>
          <w:p w:rsidR="00AC7EB7" w:rsidRDefault="00AC7EB7" w:rsidP="009952F6">
            <w:pPr>
              <w:pStyle w:val="a6"/>
              <w:widowControl w:val="0"/>
              <w:tabs>
                <w:tab w:val="left" w:pos="1223"/>
              </w:tabs>
              <w:spacing w:before="0"/>
              <w:rPr>
                <w:sz w:val="22"/>
              </w:rPr>
            </w:pPr>
          </w:p>
          <w:p w:rsidR="00AC7EB7" w:rsidRDefault="00AC7EB7" w:rsidP="009952F6">
            <w:pPr>
              <w:tabs>
                <w:tab w:val="left" w:pos="1223"/>
              </w:tabs>
              <w:rPr>
                <w:sz w:val="22"/>
                <w:szCs w:val="24"/>
              </w:rPr>
            </w:pPr>
          </w:p>
          <w:p w:rsidR="00AC7EB7" w:rsidRDefault="00AC7EB7" w:rsidP="009952F6">
            <w:pPr>
              <w:pStyle w:val="a6"/>
              <w:widowControl w:val="0"/>
              <w:tabs>
                <w:tab w:val="left" w:pos="1223"/>
              </w:tabs>
              <w:spacing w:before="0"/>
              <w:rPr>
                <w:sz w:val="22"/>
              </w:rPr>
            </w:pPr>
          </w:p>
        </w:tc>
        <w:tc>
          <w:tcPr>
            <w:tcW w:w="5337" w:type="dxa"/>
          </w:tcPr>
          <w:p w:rsidR="00AC7EB7" w:rsidRPr="002F2265" w:rsidRDefault="00AC7EB7" w:rsidP="009952F6">
            <w:pPr>
              <w:tabs>
                <w:tab w:val="left" w:pos="1223"/>
              </w:tabs>
              <w:jc w:val="center"/>
              <w:rPr>
                <w:bCs/>
                <w:sz w:val="22"/>
                <w:szCs w:val="22"/>
              </w:rPr>
            </w:pPr>
            <w:r w:rsidRPr="002F2265">
              <w:rPr>
                <w:bCs/>
                <w:sz w:val="22"/>
                <w:szCs w:val="22"/>
              </w:rPr>
              <w:t>Приложение №</w:t>
            </w:r>
            <w:r>
              <w:rPr>
                <w:bCs/>
                <w:sz w:val="22"/>
                <w:szCs w:val="22"/>
              </w:rPr>
              <w:t>3</w:t>
            </w:r>
          </w:p>
          <w:p w:rsidR="00AC7EB7" w:rsidRPr="002F2265" w:rsidRDefault="00AC7EB7" w:rsidP="009952F6">
            <w:pPr>
              <w:tabs>
                <w:tab w:val="left" w:pos="1223"/>
              </w:tabs>
              <w:ind w:firstLine="540"/>
              <w:jc w:val="both"/>
              <w:rPr>
                <w:sz w:val="22"/>
                <w:szCs w:val="22"/>
              </w:rPr>
            </w:pPr>
            <w:r w:rsidRPr="002F2265">
              <w:rPr>
                <w:bCs/>
                <w:sz w:val="22"/>
                <w:szCs w:val="22"/>
              </w:rPr>
              <w:t>к аукционной документации к АУКЦИОНУ, проводимому</w:t>
            </w:r>
            <w:r w:rsidRPr="002F2265">
              <w:rPr>
                <w:sz w:val="22"/>
                <w:szCs w:val="22"/>
              </w:rPr>
              <w:t xml:space="preserve"> в электронной форме</w:t>
            </w:r>
            <w:r w:rsidRPr="002F2265">
              <w:rPr>
                <w:spacing w:val="-6"/>
                <w:sz w:val="22"/>
                <w:szCs w:val="22"/>
              </w:rPr>
              <w:t xml:space="preserve"> </w:t>
            </w:r>
            <w:r>
              <w:rPr>
                <w:spacing w:val="-6"/>
                <w:sz w:val="22"/>
                <w:szCs w:val="22"/>
              </w:rPr>
              <w:t>(</w:t>
            </w:r>
            <w:r w:rsidRPr="004B331D">
              <w:rPr>
                <w:szCs w:val="24"/>
              </w:rPr>
              <w:t xml:space="preserve">на </w:t>
            </w:r>
            <w:r w:rsidRPr="00061FD8">
              <w:rPr>
                <w:szCs w:val="24"/>
                <w:lang w:eastAsia="en-US"/>
              </w:rPr>
              <w:t>федеральн</w:t>
            </w:r>
            <w:r>
              <w:rPr>
                <w:szCs w:val="24"/>
                <w:lang w:eastAsia="en-US"/>
              </w:rPr>
              <w:t>ой</w:t>
            </w:r>
            <w:r w:rsidRPr="00061FD8">
              <w:rPr>
                <w:szCs w:val="24"/>
                <w:lang w:eastAsia="en-US"/>
              </w:rPr>
              <w:t xml:space="preserve"> электронн</w:t>
            </w:r>
            <w:r>
              <w:rPr>
                <w:szCs w:val="24"/>
                <w:lang w:eastAsia="en-US"/>
              </w:rPr>
              <w:t>ой площадке</w:t>
            </w:r>
            <w:r w:rsidRPr="00061FD8">
              <w:rPr>
                <w:szCs w:val="24"/>
                <w:lang w:eastAsia="en-US"/>
              </w:rPr>
              <w:t xml:space="preserve"> </w:t>
            </w:r>
            <w:r>
              <w:rPr>
                <w:szCs w:val="24"/>
                <w:lang w:eastAsia="en-US"/>
              </w:rPr>
              <w:t xml:space="preserve">НЭП-Фабрикант, </w:t>
            </w:r>
            <w:hyperlink r:id="rId33" w:history="1">
              <w:r w:rsidRPr="00061FD8">
                <w:rPr>
                  <w:rStyle w:val="a5"/>
                  <w:szCs w:val="24"/>
                  <w:lang w:eastAsia="en-US"/>
                </w:rPr>
                <w:t>https://www.fabrikant.ru</w:t>
              </w:r>
            </w:hyperlink>
            <w:r w:rsidRPr="002F2265">
              <w:rPr>
                <w:sz w:val="22"/>
                <w:szCs w:val="22"/>
              </w:rPr>
              <w:t xml:space="preserve">), открытому по составу участников, открытому по форме подачи предложения </w:t>
            </w:r>
            <w:r w:rsidRPr="00BC7C7D">
              <w:rPr>
                <w:szCs w:val="24"/>
              </w:rPr>
              <w:t>на право заключения договора аренды имущества, являющегося   муниципальной собственностью Городского округа город Кулебаки Нижегородской области и закрепленного на праве хозяйственного ведения за Муниципальным предприятием Городского округа город Кулебаки «Пассажирское автотранспортное предприятие»</w:t>
            </w:r>
          </w:p>
          <w:p w:rsidR="00AC7EB7" w:rsidRPr="00A57CCB" w:rsidRDefault="00AC7EB7" w:rsidP="009952F6">
            <w:pPr>
              <w:jc w:val="center"/>
              <w:rPr>
                <w:bCs/>
                <w:sz w:val="20"/>
              </w:rPr>
            </w:pPr>
          </w:p>
        </w:tc>
      </w:tr>
    </w:tbl>
    <w:p w:rsidR="00AC7EB7" w:rsidRPr="006D2B90" w:rsidRDefault="00AC7EB7" w:rsidP="00AC7EB7">
      <w:pPr>
        <w:jc w:val="center"/>
        <w:rPr>
          <w:b/>
          <w:bCs/>
          <w:szCs w:val="24"/>
        </w:rPr>
      </w:pPr>
      <w:r w:rsidRPr="006D2B90">
        <w:rPr>
          <w:b/>
          <w:bCs/>
          <w:szCs w:val="24"/>
        </w:rPr>
        <w:t>Д О Г О В О Р (проект)</w:t>
      </w:r>
    </w:p>
    <w:p w:rsidR="00AC7EB7" w:rsidRDefault="00AC7EB7" w:rsidP="00AC7EB7">
      <w:pPr>
        <w:jc w:val="center"/>
        <w:rPr>
          <w:b/>
        </w:rPr>
      </w:pPr>
      <w:r>
        <w:rPr>
          <w:b/>
        </w:rPr>
        <w:t xml:space="preserve">аренды нежилого помещения </w:t>
      </w:r>
    </w:p>
    <w:p w:rsidR="00AC7EB7" w:rsidRDefault="00AC7EB7" w:rsidP="00AC7EB7">
      <w:pPr>
        <w:jc w:val="center"/>
        <w:rPr>
          <w:b/>
        </w:rPr>
      </w:pPr>
      <w:r>
        <w:rPr>
          <w:b/>
        </w:rPr>
        <w:t xml:space="preserve">являющегося муниципальной собственностью г.о.г. Кулебаки, </w:t>
      </w:r>
    </w:p>
    <w:p w:rsidR="00AC7EB7" w:rsidRPr="003A6DC2" w:rsidRDefault="00AC7EB7" w:rsidP="00AC7EB7">
      <w:pPr>
        <w:jc w:val="center"/>
        <w:rPr>
          <w:b/>
          <w:szCs w:val="24"/>
        </w:rPr>
      </w:pPr>
      <w:r w:rsidRPr="003A6DC2">
        <w:rPr>
          <w:b/>
          <w:szCs w:val="24"/>
        </w:rPr>
        <w:t>закрепленного на праве хозяйственного ведения  за МП «ПАП»</w:t>
      </w:r>
    </w:p>
    <w:p w:rsidR="00AC7EB7" w:rsidRPr="003A6DC2" w:rsidRDefault="00AC7EB7" w:rsidP="00AC7EB7">
      <w:pPr>
        <w:jc w:val="both"/>
        <w:rPr>
          <w:szCs w:val="24"/>
        </w:rPr>
      </w:pPr>
    </w:p>
    <w:p w:rsidR="00AC7EB7" w:rsidRPr="003A6DC2" w:rsidRDefault="00AC7EB7" w:rsidP="00AC7EB7">
      <w:pPr>
        <w:overflowPunct w:val="0"/>
        <w:autoSpaceDE w:val="0"/>
        <w:autoSpaceDN w:val="0"/>
        <w:adjustRightInd w:val="0"/>
        <w:jc w:val="both"/>
        <w:rPr>
          <w:szCs w:val="24"/>
        </w:rPr>
      </w:pPr>
      <w:r w:rsidRPr="003A6DC2">
        <w:rPr>
          <w:szCs w:val="24"/>
        </w:rPr>
        <w:t>г. Кулебаки</w:t>
      </w:r>
      <w:r w:rsidRPr="003A6DC2">
        <w:rPr>
          <w:szCs w:val="24"/>
        </w:rPr>
        <w:tab/>
      </w:r>
      <w:r w:rsidRPr="003A6DC2">
        <w:rPr>
          <w:szCs w:val="24"/>
        </w:rPr>
        <w:tab/>
      </w:r>
      <w:r w:rsidRPr="003A6DC2">
        <w:rPr>
          <w:szCs w:val="24"/>
        </w:rPr>
        <w:tab/>
      </w:r>
      <w:r w:rsidRPr="003A6DC2">
        <w:rPr>
          <w:szCs w:val="24"/>
        </w:rPr>
        <w:tab/>
      </w:r>
      <w:r w:rsidRPr="003A6DC2">
        <w:rPr>
          <w:szCs w:val="24"/>
        </w:rPr>
        <w:tab/>
      </w:r>
      <w:r w:rsidRPr="003A6DC2">
        <w:rPr>
          <w:szCs w:val="24"/>
        </w:rPr>
        <w:tab/>
      </w:r>
      <w:r w:rsidRPr="003A6DC2">
        <w:rPr>
          <w:szCs w:val="24"/>
        </w:rPr>
        <w:tab/>
        <w:t xml:space="preserve">   </w:t>
      </w:r>
      <w:r w:rsidRPr="003A6DC2">
        <w:rPr>
          <w:szCs w:val="24"/>
        </w:rPr>
        <w:tab/>
      </w:r>
      <w:r>
        <w:rPr>
          <w:szCs w:val="24"/>
        </w:rPr>
        <w:t xml:space="preserve">             </w:t>
      </w:r>
      <w:r w:rsidRPr="003A6DC2">
        <w:rPr>
          <w:szCs w:val="24"/>
        </w:rPr>
        <w:t xml:space="preserve">   </w:t>
      </w:r>
      <w:r w:rsidRPr="003A6DC2">
        <w:rPr>
          <w:b/>
          <w:szCs w:val="24"/>
        </w:rPr>
        <w:t>«____»  ________ 202</w:t>
      </w:r>
      <w:r>
        <w:rPr>
          <w:b/>
          <w:szCs w:val="24"/>
        </w:rPr>
        <w:t>3</w:t>
      </w:r>
      <w:r w:rsidRPr="003A6DC2">
        <w:rPr>
          <w:b/>
          <w:szCs w:val="24"/>
        </w:rPr>
        <w:t xml:space="preserve"> г</w:t>
      </w:r>
      <w:r w:rsidRPr="003A6DC2">
        <w:rPr>
          <w:szCs w:val="24"/>
        </w:rPr>
        <w:t>.</w:t>
      </w:r>
    </w:p>
    <w:p w:rsidR="00AC7EB7" w:rsidRPr="003A6DC2" w:rsidRDefault="00AC7EB7" w:rsidP="00AC7EB7">
      <w:pPr>
        <w:autoSpaceDE w:val="0"/>
        <w:autoSpaceDN w:val="0"/>
        <w:adjustRightInd w:val="0"/>
        <w:jc w:val="both"/>
        <w:rPr>
          <w:szCs w:val="24"/>
        </w:rPr>
      </w:pPr>
      <w:r w:rsidRPr="003A6DC2">
        <w:rPr>
          <w:szCs w:val="24"/>
        </w:rPr>
        <w:t xml:space="preserve">          </w:t>
      </w:r>
    </w:p>
    <w:p w:rsidR="00AC7EB7" w:rsidRDefault="00AC7EB7" w:rsidP="00AC7EB7">
      <w:pPr>
        <w:autoSpaceDE w:val="0"/>
        <w:autoSpaceDN w:val="0"/>
        <w:adjustRightInd w:val="0"/>
        <w:jc w:val="both"/>
        <w:rPr>
          <w:szCs w:val="24"/>
        </w:rPr>
      </w:pPr>
      <w:r w:rsidRPr="003A6DC2">
        <w:rPr>
          <w:szCs w:val="24"/>
        </w:rPr>
        <w:t xml:space="preserve">                    Муниципальное предприятие городского округа город Кулебаки «Пассажирское автотранспортное предприятие» (МП «ПАП»), именуемое в дальнейшем </w:t>
      </w:r>
      <w:r w:rsidRPr="003A6DC2">
        <w:rPr>
          <w:b/>
          <w:bCs/>
          <w:szCs w:val="24"/>
        </w:rPr>
        <w:t>«Арендодатель»</w:t>
      </w:r>
      <w:r w:rsidRPr="003A6DC2">
        <w:rPr>
          <w:szCs w:val="24"/>
        </w:rPr>
        <w:t xml:space="preserve">  в лице директора  </w:t>
      </w:r>
      <w:r w:rsidRPr="003A6DC2">
        <w:rPr>
          <w:b/>
          <w:szCs w:val="24"/>
        </w:rPr>
        <w:t>Тюрина Олега Юрьевича</w:t>
      </w:r>
      <w:r w:rsidRPr="003A6DC2">
        <w:rPr>
          <w:szCs w:val="24"/>
        </w:rPr>
        <w:t>, действующего на основании Устава, с одной стороны,  и  __________________________________________________________именуемый в дальнейшем «</w:t>
      </w:r>
      <w:r w:rsidRPr="003A6DC2">
        <w:rPr>
          <w:b/>
          <w:szCs w:val="24"/>
        </w:rPr>
        <w:t>Арендатор»</w:t>
      </w:r>
      <w:r w:rsidRPr="003A6DC2">
        <w:rPr>
          <w:szCs w:val="24"/>
        </w:rPr>
        <w:t xml:space="preserve">, с другой стороны, заключили настоящий договор о нижеследующем: </w:t>
      </w:r>
    </w:p>
    <w:p w:rsidR="00AC7EB7" w:rsidRPr="00D74888" w:rsidRDefault="00AC7EB7" w:rsidP="00AC7EB7">
      <w:pPr>
        <w:jc w:val="center"/>
        <w:rPr>
          <w:b/>
          <w:bCs/>
          <w:szCs w:val="24"/>
        </w:rPr>
      </w:pPr>
      <w:r w:rsidRPr="00D74888">
        <w:rPr>
          <w:b/>
          <w:bCs/>
          <w:szCs w:val="24"/>
        </w:rPr>
        <w:t>1.ПРЕДМЕТ ДОГОВОРА</w:t>
      </w:r>
    </w:p>
    <w:p w:rsidR="00AC7EB7" w:rsidRPr="00D74888" w:rsidRDefault="00AC7EB7" w:rsidP="00AC7EB7">
      <w:pPr>
        <w:pStyle w:val="ac"/>
        <w:numPr>
          <w:ilvl w:val="1"/>
          <w:numId w:val="1"/>
        </w:numPr>
        <w:jc w:val="both"/>
      </w:pPr>
      <w:r w:rsidRPr="00D74888">
        <w:t xml:space="preserve">Арендодатель передает, а Арендатор принимает в аренду  </w:t>
      </w:r>
    </w:p>
    <w:p w:rsidR="00AC7EB7" w:rsidRPr="002B4245" w:rsidRDefault="00AC7EB7" w:rsidP="00AC7EB7">
      <w:pPr>
        <w:pStyle w:val="a7"/>
        <w:spacing w:after="0"/>
        <w:ind w:left="0"/>
        <w:jc w:val="both"/>
        <w:rPr>
          <w:szCs w:val="24"/>
        </w:rPr>
      </w:pPr>
      <w:r w:rsidRPr="00B8488E">
        <w:rPr>
          <w:szCs w:val="24"/>
        </w:rPr>
        <w:t xml:space="preserve"> </w:t>
      </w:r>
      <w:r w:rsidRPr="002B4245">
        <w:rPr>
          <w:spacing w:val="-6"/>
          <w:szCs w:val="24"/>
        </w:rPr>
        <w:t>-Нежилые помещения</w:t>
      </w:r>
      <w:r w:rsidRPr="002B4245">
        <w:rPr>
          <w:szCs w:val="24"/>
        </w:rPr>
        <w:t>, общей площадью 40,8 кв.м., находящиеся на первом этаже одноэтажного нежилого здания автовокзала - №2, (№17 – именуемый в дальнейшем «кондукторская», №19 – именуемый в дальнейшем «склад», №20 – именуемый в дальнейшем «касса», согласно технического паспорта, выполненному Кулебакским филиалом ГП НО «Нижтехинвентаризация» от 27.05.2011 года), расположенного по адресу: Нижегородская область, г. Кулебаки, ул. Ст. Разина, д. 17.</w:t>
      </w:r>
    </w:p>
    <w:p w:rsidR="00AC7EB7" w:rsidRPr="00B8488E" w:rsidRDefault="00AC7EB7" w:rsidP="00AC7EB7">
      <w:pPr>
        <w:pStyle w:val="a7"/>
        <w:spacing w:after="0"/>
        <w:ind w:left="0"/>
        <w:jc w:val="both"/>
        <w:rPr>
          <w:szCs w:val="24"/>
        </w:rPr>
      </w:pPr>
      <w:r w:rsidRPr="00B8488E">
        <w:rPr>
          <w:szCs w:val="24"/>
        </w:rPr>
        <w:t xml:space="preserve">1.2. Арендатор принимает помещения  для  размещения </w:t>
      </w:r>
      <w:r w:rsidRPr="00C1761D">
        <w:rPr>
          <w:szCs w:val="24"/>
        </w:rPr>
        <w:t>офиса.</w:t>
      </w:r>
      <w:r w:rsidRPr="00B8488E">
        <w:rPr>
          <w:szCs w:val="24"/>
        </w:rPr>
        <w:t xml:space="preserve">            </w:t>
      </w:r>
    </w:p>
    <w:p w:rsidR="00AC7EB7" w:rsidRPr="003A6DC2" w:rsidRDefault="00AC7EB7" w:rsidP="00AC7EB7">
      <w:pPr>
        <w:jc w:val="both"/>
        <w:rPr>
          <w:szCs w:val="24"/>
        </w:rPr>
      </w:pPr>
      <w:r w:rsidRPr="00B8488E">
        <w:rPr>
          <w:szCs w:val="24"/>
        </w:rPr>
        <w:t>1.3. Помещения являются муниципальной собственностью городского округа город Кулебаки Нижегородской области,  закреплены на праве хозяйственного ведения за Муниципальным предприятием  городского округа город Кулебаки «Пассажирское автотранспортное</w:t>
      </w:r>
      <w:r w:rsidRPr="003A6DC2">
        <w:rPr>
          <w:szCs w:val="24"/>
        </w:rPr>
        <w:t xml:space="preserve"> предприятие» и сдаются </w:t>
      </w:r>
      <w:r w:rsidRPr="003A6DC2">
        <w:rPr>
          <w:b/>
          <w:szCs w:val="24"/>
        </w:rPr>
        <w:t>во временное пользование</w:t>
      </w:r>
      <w:r w:rsidRPr="003A6DC2">
        <w:rPr>
          <w:szCs w:val="24"/>
        </w:rPr>
        <w:t>. Передача помещений проводится по акту приема - передачи, являющимся Приложением №1 к настоящему договору.</w:t>
      </w:r>
    </w:p>
    <w:p w:rsidR="00AC7EB7" w:rsidRPr="003A6DC2" w:rsidRDefault="00AC7EB7" w:rsidP="00AC7EB7">
      <w:pPr>
        <w:shd w:val="clear" w:color="auto" w:fill="FFFFFF"/>
        <w:spacing w:line="277" w:lineRule="exact"/>
        <w:ind w:left="4" w:right="475"/>
        <w:jc w:val="both"/>
        <w:rPr>
          <w:szCs w:val="24"/>
        </w:rPr>
      </w:pPr>
      <w:r w:rsidRPr="003A6DC2">
        <w:rPr>
          <w:szCs w:val="24"/>
        </w:rPr>
        <w:t xml:space="preserve">1.4. Арендатор не вправе продавать или отчуждать другим способом, сдавать в субаренду, осуществлять залог, передавать во временное пользование, взятые в аренду помещения. </w:t>
      </w:r>
    </w:p>
    <w:p w:rsidR="00AC7EB7" w:rsidRPr="003A6DC2" w:rsidRDefault="00AC7EB7" w:rsidP="00AC7EB7">
      <w:pPr>
        <w:jc w:val="both"/>
        <w:rPr>
          <w:szCs w:val="24"/>
        </w:rPr>
      </w:pPr>
      <w:r w:rsidRPr="003A6DC2">
        <w:rPr>
          <w:szCs w:val="24"/>
        </w:rPr>
        <w:t>1.5. Помещения считаются находящимися в аренде со дня их передачи до дня возврата по передаточным актам.</w:t>
      </w:r>
    </w:p>
    <w:p w:rsidR="00AC7EB7" w:rsidRPr="003A6DC2" w:rsidRDefault="00AC7EB7" w:rsidP="00AC7EB7">
      <w:pPr>
        <w:jc w:val="both"/>
        <w:rPr>
          <w:szCs w:val="24"/>
        </w:rPr>
      </w:pPr>
      <w:r w:rsidRPr="003A6DC2">
        <w:rPr>
          <w:szCs w:val="24"/>
        </w:rPr>
        <w:t>1.6. Сделки, совершенные Арендатором, в нарушение п. 1.4. настоящего договора, являются недействительными.</w:t>
      </w:r>
    </w:p>
    <w:p w:rsidR="00AC7EB7" w:rsidRPr="003A6DC2" w:rsidRDefault="00AC7EB7" w:rsidP="00AC7EB7">
      <w:pPr>
        <w:jc w:val="both"/>
        <w:rPr>
          <w:szCs w:val="24"/>
        </w:rPr>
      </w:pPr>
      <w:r w:rsidRPr="003A6DC2">
        <w:rPr>
          <w:szCs w:val="24"/>
        </w:rPr>
        <w:t xml:space="preserve">1.7. Договор заключен на основании чч.9,10 ст.17.1 135-ФЗ «О защите конкуренции» от 26.07.2006г. </w:t>
      </w:r>
    </w:p>
    <w:p w:rsidR="00AC7EB7" w:rsidRPr="003A6DC2" w:rsidRDefault="00AC7EB7" w:rsidP="00AC7EB7">
      <w:pPr>
        <w:ind w:left="360"/>
        <w:jc w:val="center"/>
        <w:rPr>
          <w:b/>
          <w:bCs/>
          <w:szCs w:val="24"/>
        </w:rPr>
      </w:pPr>
      <w:r w:rsidRPr="003A6DC2">
        <w:rPr>
          <w:b/>
          <w:bCs/>
          <w:szCs w:val="24"/>
        </w:rPr>
        <w:t>2.ПРАВА  СТОРОН</w:t>
      </w:r>
    </w:p>
    <w:p w:rsidR="00AC7EB7" w:rsidRPr="003A6DC2" w:rsidRDefault="00AC7EB7" w:rsidP="00AC7EB7">
      <w:pPr>
        <w:jc w:val="both"/>
        <w:rPr>
          <w:szCs w:val="24"/>
        </w:rPr>
      </w:pPr>
      <w:r w:rsidRPr="003A6DC2">
        <w:rPr>
          <w:szCs w:val="24"/>
        </w:rPr>
        <w:t>2.1. Арендодатель  имеет право:</w:t>
      </w:r>
    </w:p>
    <w:p w:rsidR="00AC7EB7" w:rsidRPr="003A6DC2" w:rsidRDefault="00AC7EB7" w:rsidP="00AC7EB7">
      <w:pPr>
        <w:jc w:val="both"/>
        <w:rPr>
          <w:szCs w:val="24"/>
        </w:rPr>
      </w:pPr>
      <w:r w:rsidRPr="003A6DC2">
        <w:rPr>
          <w:szCs w:val="24"/>
        </w:rPr>
        <w:t>-осуществлять контроль над целевым использованием помещения и соблюдением условий договора;</w:t>
      </w:r>
    </w:p>
    <w:p w:rsidR="00AC7EB7" w:rsidRPr="003A6DC2" w:rsidRDefault="00AC7EB7" w:rsidP="00AC7EB7">
      <w:pPr>
        <w:jc w:val="both"/>
        <w:rPr>
          <w:szCs w:val="24"/>
        </w:rPr>
      </w:pPr>
      <w:r w:rsidRPr="003A6DC2">
        <w:rPr>
          <w:szCs w:val="24"/>
        </w:rPr>
        <w:t xml:space="preserve">- на возмещение убытков  связанных с неисполнением  или ненадлежащим исполнением </w:t>
      </w:r>
    </w:p>
    <w:p w:rsidR="00AC7EB7" w:rsidRPr="003A6DC2" w:rsidRDefault="00AC7EB7" w:rsidP="00AC7EB7">
      <w:pPr>
        <w:jc w:val="both"/>
        <w:rPr>
          <w:szCs w:val="24"/>
        </w:rPr>
      </w:pPr>
      <w:r w:rsidRPr="003A6DC2">
        <w:rPr>
          <w:szCs w:val="24"/>
        </w:rPr>
        <w:t>Арендатором обязательств по настоящему договору;</w:t>
      </w:r>
    </w:p>
    <w:p w:rsidR="00AC7EB7" w:rsidRPr="003A6DC2" w:rsidRDefault="00AC7EB7" w:rsidP="00AC7EB7">
      <w:pPr>
        <w:jc w:val="both"/>
        <w:rPr>
          <w:szCs w:val="24"/>
        </w:rPr>
      </w:pPr>
      <w:r w:rsidRPr="003A6DC2">
        <w:rPr>
          <w:szCs w:val="24"/>
        </w:rPr>
        <w:t>- досрочно расторгнуть настоящий договор в случаях, указанных в п. 6.3. договора, нарушения Арендатором условий и обязательств по настоящему договору;</w:t>
      </w:r>
    </w:p>
    <w:p w:rsidR="00AC7EB7" w:rsidRPr="003A6DC2" w:rsidRDefault="00AC7EB7" w:rsidP="00AC7EB7">
      <w:pPr>
        <w:jc w:val="both"/>
        <w:rPr>
          <w:szCs w:val="24"/>
        </w:rPr>
      </w:pPr>
      <w:r w:rsidRPr="003A6DC2">
        <w:rPr>
          <w:szCs w:val="24"/>
        </w:rPr>
        <w:t>- взыскать арендную плату и пени в соответствии с условиями настоящего договора.</w:t>
      </w:r>
    </w:p>
    <w:p w:rsidR="00AC7EB7" w:rsidRPr="003A6DC2" w:rsidRDefault="00AC7EB7" w:rsidP="00AC7EB7">
      <w:pPr>
        <w:jc w:val="both"/>
        <w:rPr>
          <w:szCs w:val="24"/>
        </w:rPr>
      </w:pPr>
      <w:r w:rsidRPr="003A6DC2">
        <w:rPr>
          <w:szCs w:val="24"/>
        </w:rPr>
        <w:t>2.2. Арендатор имеет право:</w:t>
      </w:r>
    </w:p>
    <w:p w:rsidR="00AC7EB7" w:rsidRPr="003A6DC2" w:rsidRDefault="00AC7EB7" w:rsidP="00AC7EB7">
      <w:pPr>
        <w:pStyle w:val="a3"/>
        <w:rPr>
          <w:sz w:val="24"/>
          <w:szCs w:val="24"/>
        </w:rPr>
      </w:pPr>
      <w:r w:rsidRPr="003A6DC2">
        <w:rPr>
          <w:sz w:val="24"/>
          <w:szCs w:val="24"/>
        </w:rPr>
        <w:t xml:space="preserve">-производить неотделимые улучшения арендованного помещения в период действия договора с </w:t>
      </w:r>
      <w:r w:rsidRPr="003A6DC2">
        <w:rPr>
          <w:sz w:val="24"/>
          <w:szCs w:val="24"/>
        </w:rPr>
        <w:lastRenderedPageBreak/>
        <w:t>письменного  согласия Арендодателя на основании согласованной Арендодателем документации разработанной в порядке, установленном действующими нормативными документами;</w:t>
      </w:r>
    </w:p>
    <w:p w:rsidR="00AC7EB7" w:rsidRPr="003A6DC2" w:rsidRDefault="00AC7EB7" w:rsidP="00AC7EB7">
      <w:pPr>
        <w:pStyle w:val="a3"/>
        <w:rPr>
          <w:sz w:val="24"/>
          <w:szCs w:val="24"/>
        </w:rPr>
      </w:pPr>
      <w:r w:rsidRPr="003A6DC2">
        <w:rPr>
          <w:sz w:val="24"/>
          <w:szCs w:val="24"/>
        </w:rPr>
        <w:t>- досрочно расторгнуть договор в одностороннем порядке в случае утраты Арендатором необходимости в использовании помещения;</w:t>
      </w:r>
    </w:p>
    <w:p w:rsidR="00AC7EB7" w:rsidRPr="003A6DC2" w:rsidRDefault="00AC7EB7" w:rsidP="00AC7EB7">
      <w:pPr>
        <w:jc w:val="center"/>
        <w:rPr>
          <w:b/>
          <w:bCs/>
          <w:szCs w:val="24"/>
        </w:rPr>
      </w:pPr>
      <w:r w:rsidRPr="003A6DC2">
        <w:rPr>
          <w:b/>
          <w:bCs/>
          <w:szCs w:val="24"/>
        </w:rPr>
        <w:t>3.ОБЯЗАННОСТИ  СТОРОН</w:t>
      </w:r>
    </w:p>
    <w:p w:rsidR="00AC7EB7" w:rsidRPr="003A6DC2" w:rsidRDefault="00AC7EB7" w:rsidP="00AC7EB7">
      <w:pPr>
        <w:rPr>
          <w:szCs w:val="24"/>
        </w:rPr>
      </w:pPr>
      <w:r w:rsidRPr="003A6DC2">
        <w:rPr>
          <w:szCs w:val="24"/>
        </w:rPr>
        <w:t>3.1. Арендодатель обязуется:</w:t>
      </w:r>
      <w:r w:rsidRPr="003A6DC2">
        <w:rPr>
          <w:szCs w:val="24"/>
        </w:rPr>
        <w:tab/>
      </w:r>
      <w:r w:rsidRPr="003A6DC2">
        <w:rPr>
          <w:szCs w:val="24"/>
        </w:rPr>
        <w:tab/>
      </w:r>
      <w:r w:rsidRPr="003A6DC2">
        <w:rPr>
          <w:szCs w:val="24"/>
        </w:rPr>
        <w:tab/>
      </w:r>
      <w:r w:rsidRPr="003A6DC2">
        <w:rPr>
          <w:szCs w:val="24"/>
        </w:rPr>
        <w:tab/>
      </w:r>
      <w:r w:rsidRPr="003A6DC2">
        <w:rPr>
          <w:szCs w:val="24"/>
        </w:rPr>
        <w:tab/>
      </w:r>
      <w:r w:rsidRPr="003A6DC2">
        <w:rPr>
          <w:szCs w:val="24"/>
        </w:rPr>
        <w:tab/>
      </w:r>
    </w:p>
    <w:p w:rsidR="00AC7EB7" w:rsidRPr="003A6DC2" w:rsidRDefault="00AC7EB7" w:rsidP="00AC7EB7">
      <w:pPr>
        <w:jc w:val="both"/>
        <w:rPr>
          <w:szCs w:val="24"/>
        </w:rPr>
      </w:pPr>
      <w:r w:rsidRPr="003A6DC2">
        <w:rPr>
          <w:szCs w:val="24"/>
        </w:rPr>
        <w:t>3.1.1. Передать в течение 5-ти дней с момента подписания настоящего договора по акту приема- передачи в аренду помещение;</w:t>
      </w:r>
    </w:p>
    <w:p w:rsidR="00AC7EB7" w:rsidRPr="003A6DC2" w:rsidRDefault="00AC7EB7" w:rsidP="00AC7EB7">
      <w:pPr>
        <w:jc w:val="both"/>
        <w:rPr>
          <w:szCs w:val="24"/>
        </w:rPr>
      </w:pPr>
      <w:r w:rsidRPr="003A6DC2">
        <w:rPr>
          <w:szCs w:val="24"/>
        </w:rPr>
        <w:t>3.1.2. Не совершать действий, препятствующих Арендатору пользоваться арендованным помещением в соответствии с настоящим договором;</w:t>
      </w:r>
    </w:p>
    <w:p w:rsidR="00AC7EB7" w:rsidRPr="003A6DC2" w:rsidRDefault="00AC7EB7" w:rsidP="00AC7EB7">
      <w:pPr>
        <w:jc w:val="both"/>
        <w:rPr>
          <w:szCs w:val="24"/>
        </w:rPr>
      </w:pPr>
      <w:r w:rsidRPr="003A6DC2">
        <w:rPr>
          <w:szCs w:val="24"/>
        </w:rPr>
        <w:t>3.1.3. Не менее чем за 5 дней предупредить Арендатора о досрочном расторжении договора;</w:t>
      </w:r>
    </w:p>
    <w:p w:rsidR="00AC7EB7" w:rsidRPr="003A6DC2" w:rsidRDefault="00AC7EB7" w:rsidP="00AC7EB7">
      <w:pPr>
        <w:pStyle w:val="a3"/>
        <w:rPr>
          <w:sz w:val="24"/>
          <w:szCs w:val="24"/>
        </w:rPr>
      </w:pPr>
      <w:r w:rsidRPr="003A6DC2">
        <w:rPr>
          <w:sz w:val="24"/>
          <w:szCs w:val="24"/>
        </w:rPr>
        <w:t>3.2. Арендатор обязуется в течение срока  действия договора:</w:t>
      </w:r>
    </w:p>
    <w:p w:rsidR="00AC7EB7" w:rsidRPr="003A6DC2" w:rsidRDefault="00AC7EB7" w:rsidP="00AC7EB7">
      <w:pPr>
        <w:jc w:val="both"/>
        <w:rPr>
          <w:szCs w:val="24"/>
        </w:rPr>
      </w:pPr>
      <w:r w:rsidRPr="003A6DC2">
        <w:rPr>
          <w:szCs w:val="24"/>
        </w:rPr>
        <w:t>3.2.1. Использовать помещение по целевому назначению;</w:t>
      </w:r>
    </w:p>
    <w:p w:rsidR="00AC7EB7" w:rsidRPr="003A6DC2" w:rsidRDefault="00AC7EB7" w:rsidP="00AC7EB7">
      <w:pPr>
        <w:pStyle w:val="a3"/>
        <w:rPr>
          <w:sz w:val="24"/>
          <w:szCs w:val="24"/>
        </w:rPr>
      </w:pPr>
      <w:r w:rsidRPr="003A6DC2">
        <w:rPr>
          <w:sz w:val="24"/>
          <w:szCs w:val="24"/>
        </w:rPr>
        <w:t>3.2.2. Содержать имущество, в том числе инженерные коммуникации в технически исправном состоянии  не совершать действий, способных вызвать повреждение или разрушение имущества. Укомплектовать объект огнетушителями и назначить ответственное лицо за пожарную безопасность имущества. Провести согласование со службой пожарного надзора. Соблюдать действующие правила эксплуатации, нормы и правила пожарной безопасности обеспечить сохранность помещения;</w:t>
      </w:r>
    </w:p>
    <w:p w:rsidR="00AC7EB7" w:rsidRPr="003A6DC2" w:rsidRDefault="00AC7EB7" w:rsidP="00AC7EB7">
      <w:pPr>
        <w:overflowPunct w:val="0"/>
        <w:autoSpaceDE w:val="0"/>
        <w:autoSpaceDN w:val="0"/>
        <w:adjustRightInd w:val="0"/>
        <w:jc w:val="both"/>
        <w:rPr>
          <w:szCs w:val="24"/>
        </w:rPr>
      </w:pPr>
      <w:r w:rsidRPr="003A6DC2">
        <w:rPr>
          <w:szCs w:val="24"/>
        </w:rPr>
        <w:t>3.2.3. Арендатор, в течение 10-ти дней после приема помещения в аренду обязан заключить с  Арендодателем договор на возмещение затрат по коммунальным услугам</w:t>
      </w:r>
      <w:r>
        <w:rPr>
          <w:szCs w:val="24"/>
        </w:rPr>
        <w:t xml:space="preserve"> (</w:t>
      </w:r>
      <w:r w:rsidRPr="003A6DC2">
        <w:rPr>
          <w:szCs w:val="24"/>
        </w:rPr>
        <w:t>электроэнергия, тепло,</w:t>
      </w:r>
      <w:r w:rsidRPr="003A6DC2">
        <w:rPr>
          <w:b/>
          <w:bCs/>
          <w:szCs w:val="24"/>
        </w:rPr>
        <w:t xml:space="preserve"> </w:t>
      </w:r>
      <w:r w:rsidRPr="003A6DC2">
        <w:rPr>
          <w:szCs w:val="24"/>
        </w:rPr>
        <w:t>мусор).</w:t>
      </w:r>
    </w:p>
    <w:p w:rsidR="00AC7EB7" w:rsidRPr="003A6DC2" w:rsidRDefault="00AC7EB7" w:rsidP="00AC7EB7">
      <w:pPr>
        <w:jc w:val="both"/>
        <w:rPr>
          <w:szCs w:val="24"/>
        </w:rPr>
      </w:pPr>
      <w:r w:rsidRPr="003A6DC2">
        <w:rPr>
          <w:szCs w:val="24"/>
        </w:rPr>
        <w:t>3.2.4. Своевременно вносить арендную плату в размере и в сроки, установленные настоящим договором, а так же плату по  заключённому договору коммунального обслуживания;</w:t>
      </w:r>
    </w:p>
    <w:p w:rsidR="00AC7EB7" w:rsidRPr="003A6DC2" w:rsidRDefault="00AC7EB7" w:rsidP="00AC7EB7">
      <w:pPr>
        <w:jc w:val="both"/>
        <w:rPr>
          <w:szCs w:val="24"/>
        </w:rPr>
      </w:pPr>
      <w:r w:rsidRPr="003A6DC2">
        <w:rPr>
          <w:szCs w:val="24"/>
        </w:rPr>
        <w:t>3.2.5. Проводить своевременно текущий ремонт помещений;</w:t>
      </w:r>
    </w:p>
    <w:p w:rsidR="00AC7EB7" w:rsidRPr="003A6DC2" w:rsidRDefault="00AC7EB7" w:rsidP="00AC7EB7">
      <w:pPr>
        <w:pStyle w:val="a3"/>
        <w:rPr>
          <w:sz w:val="24"/>
          <w:szCs w:val="24"/>
        </w:rPr>
      </w:pPr>
      <w:r w:rsidRPr="003A6DC2">
        <w:rPr>
          <w:sz w:val="24"/>
          <w:szCs w:val="24"/>
        </w:rPr>
        <w:t>3.2.6. Допускать на территорию арендованного помещения представителей Арендодателя, служб государственного пожарного надзора и других контролирующих организаций;</w:t>
      </w:r>
    </w:p>
    <w:p w:rsidR="00AC7EB7" w:rsidRPr="003A6DC2" w:rsidRDefault="00AC7EB7" w:rsidP="00AC7EB7">
      <w:pPr>
        <w:jc w:val="both"/>
        <w:rPr>
          <w:szCs w:val="24"/>
        </w:rPr>
      </w:pPr>
      <w:r w:rsidRPr="003A6DC2">
        <w:rPr>
          <w:szCs w:val="24"/>
        </w:rPr>
        <w:t>3.2.7. За 5 дней до истечения срока действия договора аренды в письменной форме сообщить Арендодателю о своих намерениях по продлению договора аренды на новый срок;</w:t>
      </w:r>
    </w:p>
    <w:p w:rsidR="00AC7EB7" w:rsidRPr="003A6DC2" w:rsidRDefault="00AC7EB7" w:rsidP="00AC7EB7">
      <w:pPr>
        <w:jc w:val="both"/>
        <w:rPr>
          <w:szCs w:val="24"/>
        </w:rPr>
      </w:pPr>
      <w:r w:rsidRPr="003A6DC2">
        <w:rPr>
          <w:szCs w:val="24"/>
        </w:rPr>
        <w:t>3.2.8. При досрочном расторжении договора за 5 дней письменно сообщить Арендодателю о предстоящем освобождении арендуемого помещения;</w:t>
      </w:r>
    </w:p>
    <w:p w:rsidR="00AC7EB7" w:rsidRPr="003A6DC2" w:rsidRDefault="00AC7EB7" w:rsidP="00AC7EB7">
      <w:pPr>
        <w:pStyle w:val="a3"/>
        <w:rPr>
          <w:sz w:val="24"/>
          <w:szCs w:val="24"/>
        </w:rPr>
      </w:pPr>
      <w:r w:rsidRPr="003A6DC2">
        <w:rPr>
          <w:sz w:val="24"/>
          <w:szCs w:val="24"/>
        </w:rPr>
        <w:t>3.2.9. По истечении срока действия договора, в течение 5-ти дней передать помещение Арендодателю по акту в исправном состоянии с учетом нормального износа и все произведенные Арендатором  неотделимые без вреда для конструкций перестройки, переделки, улучшения. Стоимость неотделимых улучшений не возмещается по окончании срока аренды;</w:t>
      </w:r>
    </w:p>
    <w:p w:rsidR="00AC7EB7" w:rsidRPr="003A6DC2" w:rsidRDefault="00AC7EB7" w:rsidP="00AC7EB7">
      <w:pPr>
        <w:jc w:val="both"/>
        <w:rPr>
          <w:szCs w:val="24"/>
        </w:rPr>
      </w:pPr>
      <w:r w:rsidRPr="003A6DC2">
        <w:rPr>
          <w:szCs w:val="24"/>
        </w:rPr>
        <w:t>3.2.10. Возместить причиненный Арендодателю ущерб, если состояние возвращаемого помещения по окончании срока договора (с учетом нормального износа) хуже того состояния, в котором Арендатор его получил;</w:t>
      </w:r>
    </w:p>
    <w:p w:rsidR="00AC7EB7" w:rsidRPr="003A6DC2" w:rsidRDefault="00AC7EB7" w:rsidP="00AC7EB7">
      <w:pPr>
        <w:pStyle w:val="a7"/>
        <w:ind w:left="0"/>
        <w:jc w:val="both"/>
        <w:rPr>
          <w:szCs w:val="24"/>
        </w:rPr>
      </w:pPr>
      <w:r w:rsidRPr="003A6DC2">
        <w:rPr>
          <w:szCs w:val="24"/>
        </w:rPr>
        <w:t>3.2.11. Сообщить Арендодателю в письменной форме в 5-ти дневный срок об изменении юридического адреса, банковских реквизитов, номера телефонов, изменении организационно-правовой формы, смены руководителя организации и главного бухгалтера с подтверждением полномочий, принятия решения о ликвидации Арендатора и др.</w:t>
      </w:r>
    </w:p>
    <w:p w:rsidR="00AC7EB7" w:rsidRPr="003A6DC2" w:rsidRDefault="00AC7EB7" w:rsidP="00AC7EB7">
      <w:pPr>
        <w:pStyle w:val="a7"/>
        <w:ind w:left="0"/>
        <w:jc w:val="both"/>
        <w:rPr>
          <w:b/>
          <w:bCs/>
          <w:szCs w:val="24"/>
        </w:rPr>
      </w:pPr>
      <w:r w:rsidRPr="003A6DC2">
        <w:rPr>
          <w:szCs w:val="24"/>
        </w:rPr>
        <w:t xml:space="preserve">                                          </w:t>
      </w:r>
      <w:r w:rsidRPr="003A6DC2">
        <w:rPr>
          <w:b/>
          <w:bCs/>
          <w:szCs w:val="24"/>
        </w:rPr>
        <w:t>4.ПЛАТЕЖИ И РАСЧЕТЫ ПО ДОГОВОРУ</w:t>
      </w:r>
    </w:p>
    <w:p w:rsidR="00AC7EB7" w:rsidRPr="003A6DC2" w:rsidRDefault="00AC7EB7" w:rsidP="00AC7EB7">
      <w:pPr>
        <w:pStyle w:val="a3"/>
        <w:ind w:firstLine="708"/>
        <w:rPr>
          <w:sz w:val="24"/>
          <w:szCs w:val="24"/>
        </w:rPr>
      </w:pPr>
      <w:r w:rsidRPr="003A6DC2">
        <w:rPr>
          <w:sz w:val="24"/>
          <w:szCs w:val="24"/>
        </w:rPr>
        <w:t>4.1. Размер месячной арендной платы по настоящему договору устанавливается на основании отчета независимого оценщика_______________ и составляет _________________.</w:t>
      </w:r>
    </w:p>
    <w:p w:rsidR="00AC7EB7" w:rsidRPr="003A6DC2" w:rsidRDefault="00AC7EB7" w:rsidP="00AC7EB7">
      <w:pPr>
        <w:pStyle w:val="a3"/>
        <w:ind w:firstLine="708"/>
        <w:rPr>
          <w:sz w:val="24"/>
          <w:szCs w:val="24"/>
        </w:rPr>
      </w:pPr>
      <w:r w:rsidRPr="003A6DC2">
        <w:rPr>
          <w:sz w:val="24"/>
          <w:szCs w:val="24"/>
        </w:rPr>
        <w:t xml:space="preserve">Размер арендной платы может быть пересмотрен Арендодателем в одностороннем порядке в соответствии с действующим законодательством РФ и принимается Арендатором в безусловном порядке. Об изменении арендной платы, порядка оплаты и изменении  платежных реквизитов Арендатор извещается Арендодателем Уведомлением. Измененные ставки арендной платы действуют с даты, указанной, в Уведомлении. </w:t>
      </w:r>
    </w:p>
    <w:p w:rsidR="00AC7EB7" w:rsidRPr="003A6DC2" w:rsidRDefault="00AC7EB7" w:rsidP="00AC7EB7">
      <w:pPr>
        <w:pStyle w:val="a3"/>
        <w:rPr>
          <w:b/>
          <w:bCs/>
          <w:sz w:val="24"/>
          <w:szCs w:val="24"/>
        </w:rPr>
      </w:pPr>
      <w:r w:rsidRPr="003A6DC2">
        <w:rPr>
          <w:sz w:val="24"/>
          <w:szCs w:val="24"/>
        </w:rPr>
        <w:t xml:space="preserve">4.2. Арендатор ежемесячно не позднее последнего числа текущего месяца перечисляет </w:t>
      </w:r>
      <w:r w:rsidRPr="003A6DC2">
        <w:rPr>
          <w:b/>
          <w:bCs/>
          <w:sz w:val="24"/>
          <w:szCs w:val="24"/>
        </w:rPr>
        <w:t xml:space="preserve">арендную плату  </w:t>
      </w:r>
      <w:r w:rsidRPr="003A6DC2">
        <w:rPr>
          <w:sz w:val="24"/>
          <w:szCs w:val="24"/>
        </w:rPr>
        <w:t>в сумме занимаемой площади в соответствии с указанными ниже реквизитами получателя</w:t>
      </w:r>
      <w:r w:rsidRPr="003A6DC2">
        <w:rPr>
          <w:b/>
          <w:bCs/>
          <w:sz w:val="24"/>
          <w:szCs w:val="24"/>
        </w:rPr>
        <w:t xml:space="preserve">: </w:t>
      </w:r>
    </w:p>
    <w:tbl>
      <w:tblPr>
        <w:tblW w:w="10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8"/>
        <w:gridCol w:w="6660"/>
      </w:tblGrid>
      <w:tr w:rsidR="00AC7EB7" w:rsidRPr="003A6DC2" w:rsidTr="009952F6">
        <w:tc>
          <w:tcPr>
            <w:tcW w:w="3528"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3A6DC2">
              <w:rPr>
                <w:szCs w:val="24"/>
              </w:rPr>
              <w:t>Получатель</w:t>
            </w:r>
          </w:p>
        </w:tc>
        <w:tc>
          <w:tcPr>
            <w:tcW w:w="6660"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rPr>
                <w:szCs w:val="24"/>
              </w:rPr>
            </w:pPr>
            <w:r w:rsidRPr="003A6DC2">
              <w:rPr>
                <w:szCs w:val="24"/>
              </w:rPr>
              <w:t>МП «ПАП»</w:t>
            </w:r>
          </w:p>
        </w:tc>
      </w:tr>
      <w:tr w:rsidR="00AC7EB7" w:rsidRPr="003A6DC2" w:rsidTr="009952F6">
        <w:tc>
          <w:tcPr>
            <w:tcW w:w="3528"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3A6DC2">
              <w:rPr>
                <w:szCs w:val="24"/>
              </w:rPr>
              <w:t>Банк получателя</w:t>
            </w:r>
          </w:p>
        </w:tc>
        <w:tc>
          <w:tcPr>
            <w:tcW w:w="6660" w:type="dxa"/>
            <w:tcBorders>
              <w:top w:val="single" w:sz="4" w:space="0" w:color="auto"/>
              <w:left w:val="single" w:sz="4" w:space="0" w:color="auto"/>
              <w:bottom w:val="single" w:sz="4" w:space="0" w:color="auto"/>
              <w:right w:val="single" w:sz="4" w:space="0" w:color="auto"/>
            </w:tcBorders>
          </w:tcPr>
          <w:p w:rsidR="00AC7EB7" w:rsidRPr="00DF3BA8" w:rsidRDefault="00AC7EB7" w:rsidP="009952F6">
            <w:r w:rsidRPr="00DF3BA8">
              <w:t>Дополнительный офис № 9042/0821</w:t>
            </w:r>
          </w:p>
          <w:p w:rsidR="00AC7EB7" w:rsidRPr="00DF3BA8" w:rsidRDefault="00AC7EB7" w:rsidP="009952F6">
            <w:r w:rsidRPr="00DF3BA8">
              <w:t xml:space="preserve"> «Волго Вятский банк Сбербанк России г. Нижний Новгород»</w:t>
            </w:r>
          </w:p>
          <w:p w:rsidR="00AC7EB7" w:rsidRPr="003A6DC2" w:rsidRDefault="00AC7EB7" w:rsidP="009952F6">
            <w:pPr>
              <w:rPr>
                <w:szCs w:val="24"/>
              </w:rPr>
            </w:pPr>
          </w:p>
        </w:tc>
      </w:tr>
      <w:tr w:rsidR="00AC7EB7" w:rsidRPr="003A6DC2" w:rsidTr="009952F6">
        <w:tc>
          <w:tcPr>
            <w:tcW w:w="3528"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3A6DC2">
              <w:rPr>
                <w:szCs w:val="24"/>
              </w:rPr>
              <w:t>Р/счет</w:t>
            </w:r>
          </w:p>
        </w:tc>
        <w:tc>
          <w:tcPr>
            <w:tcW w:w="6660"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rPr>
                <w:szCs w:val="24"/>
              </w:rPr>
            </w:pPr>
            <w:r w:rsidRPr="00DF3BA8">
              <w:t>40702810942000011251</w:t>
            </w:r>
          </w:p>
        </w:tc>
      </w:tr>
      <w:tr w:rsidR="00AC7EB7" w:rsidRPr="003A6DC2" w:rsidTr="009952F6">
        <w:tc>
          <w:tcPr>
            <w:tcW w:w="3528"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3A6DC2">
              <w:rPr>
                <w:szCs w:val="24"/>
              </w:rPr>
              <w:lastRenderedPageBreak/>
              <w:t>БИК</w:t>
            </w:r>
          </w:p>
        </w:tc>
        <w:tc>
          <w:tcPr>
            <w:tcW w:w="6660"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rPr>
                <w:szCs w:val="24"/>
              </w:rPr>
            </w:pPr>
            <w:r w:rsidRPr="00DF3BA8">
              <w:t>042202603</w:t>
            </w:r>
          </w:p>
        </w:tc>
      </w:tr>
      <w:tr w:rsidR="00AC7EB7" w:rsidRPr="003A6DC2" w:rsidTr="009952F6">
        <w:tc>
          <w:tcPr>
            <w:tcW w:w="3528"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3A6DC2">
              <w:rPr>
                <w:szCs w:val="24"/>
              </w:rPr>
              <w:t>ИНН</w:t>
            </w:r>
          </w:p>
        </w:tc>
        <w:tc>
          <w:tcPr>
            <w:tcW w:w="6660"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rPr>
                <w:szCs w:val="24"/>
              </w:rPr>
            </w:pPr>
            <w:r w:rsidRPr="003A6DC2">
              <w:rPr>
                <w:szCs w:val="24"/>
              </w:rPr>
              <w:t>5251113834</w:t>
            </w:r>
          </w:p>
        </w:tc>
      </w:tr>
      <w:tr w:rsidR="00AC7EB7" w:rsidRPr="003A6DC2" w:rsidTr="009952F6">
        <w:tc>
          <w:tcPr>
            <w:tcW w:w="3528"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3A6DC2">
              <w:rPr>
                <w:szCs w:val="24"/>
              </w:rPr>
              <w:t>КПП</w:t>
            </w:r>
          </w:p>
        </w:tc>
        <w:tc>
          <w:tcPr>
            <w:tcW w:w="6660"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rPr>
                <w:szCs w:val="24"/>
              </w:rPr>
            </w:pPr>
            <w:r w:rsidRPr="003A6DC2">
              <w:rPr>
                <w:szCs w:val="24"/>
              </w:rPr>
              <w:t>525101001</w:t>
            </w:r>
          </w:p>
        </w:tc>
      </w:tr>
      <w:tr w:rsidR="00AC7EB7" w:rsidRPr="003A6DC2" w:rsidTr="009952F6">
        <w:tc>
          <w:tcPr>
            <w:tcW w:w="3528"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3A6DC2">
              <w:rPr>
                <w:szCs w:val="24"/>
              </w:rPr>
              <w:t>Кор/счет</w:t>
            </w:r>
          </w:p>
        </w:tc>
        <w:tc>
          <w:tcPr>
            <w:tcW w:w="6660"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DF3BA8">
              <w:t>30101810900000000603</w:t>
            </w:r>
          </w:p>
        </w:tc>
      </w:tr>
      <w:tr w:rsidR="00AC7EB7" w:rsidRPr="003A6DC2" w:rsidTr="009952F6">
        <w:tc>
          <w:tcPr>
            <w:tcW w:w="3528"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jc w:val="both"/>
              <w:rPr>
                <w:szCs w:val="24"/>
              </w:rPr>
            </w:pPr>
            <w:r w:rsidRPr="003A6DC2">
              <w:rPr>
                <w:szCs w:val="24"/>
              </w:rPr>
              <w:t>Назначение платежа</w:t>
            </w:r>
          </w:p>
        </w:tc>
        <w:tc>
          <w:tcPr>
            <w:tcW w:w="6660" w:type="dxa"/>
            <w:tcBorders>
              <w:top w:val="single" w:sz="4" w:space="0" w:color="auto"/>
              <w:left w:val="single" w:sz="4" w:space="0" w:color="auto"/>
              <w:bottom w:val="single" w:sz="4" w:space="0" w:color="auto"/>
              <w:right w:val="single" w:sz="4" w:space="0" w:color="auto"/>
            </w:tcBorders>
          </w:tcPr>
          <w:p w:rsidR="00AC7EB7" w:rsidRPr="003A6DC2" w:rsidRDefault="00AC7EB7" w:rsidP="009952F6">
            <w:pPr>
              <w:rPr>
                <w:szCs w:val="24"/>
              </w:rPr>
            </w:pPr>
            <w:r w:rsidRPr="003A6DC2">
              <w:rPr>
                <w:szCs w:val="24"/>
              </w:rPr>
              <w:t>Арендная плата за пользование имуществом</w:t>
            </w:r>
          </w:p>
        </w:tc>
      </w:tr>
    </w:tbl>
    <w:p w:rsidR="00AC7EB7" w:rsidRPr="003A6DC2" w:rsidRDefault="00AC7EB7" w:rsidP="00AC7EB7">
      <w:pPr>
        <w:jc w:val="both"/>
        <w:rPr>
          <w:szCs w:val="24"/>
        </w:rPr>
      </w:pPr>
      <w:r w:rsidRPr="003A6DC2">
        <w:rPr>
          <w:szCs w:val="24"/>
        </w:rPr>
        <w:t>Арендатор вправе внести арендную плату наличным расчетом в кассу предприятия.</w:t>
      </w:r>
    </w:p>
    <w:p w:rsidR="00AC7EB7" w:rsidRPr="003A6DC2" w:rsidRDefault="00AC7EB7" w:rsidP="00AC7EB7">
      <w:pPr>
        <w:pStyle w:val="a3"/>
        <w:rPr>
          <w:sz w:val="24"/>
          <w:szCs w:val="24"/>
        </w:rPr>
      </w:pPr>
      <w:r w:rsidRPr="003A6DC2">
        <w:rPr>
          <w:sz w:val="24"/>
          <w:szCs w:val="24"/>
        </w:rPr>
        <w:t>4.3. Счета- фактуры выставляются Арендодателем в адрес Арендатора по письменному запросу Арендатора.</w:t>
      </w:r>
    </w:p>
    <w:p w:rsidR="00AC7EB7" w:rsidRPr="003A6DC2" w:rsidRDefault="00AC7EB7" w:rsidP="00AC7EB7">
      <w:pPr>
        <w:pStyle w:val="a3"/>
        <w:rPr>
          <w:sz w:val="24"/>
          <w:szCs w:val="24"/>
        </w:rPr>
      </w:pPr>
    </w:p>
    <w:p w:rsidR="00AC7EB7" w:rsidRPr="003A6DC2" w:rsidRDefault="00AC7EB7" w:rsidP="00AC7EB7">
      <w:pPr>
        <w:jc w:val="center"/>
        <w:rPr>
          <w:b/>
          <w:bCs/>
          <w:szCs w:val="24"/>
        </w:rPr>
      </w:pPr>
      <w:r w:rsidRPr="003A6DC2">
        <w:rPr>
          <w:b/>
          <w:bCs/>
          <w:szCs w:val="24"/>
        </w:rPr>
        <w:t>5. ОТВЕТСТВЕННОСТЬ СТОРОН.</w:t>
      </w:r>
    </w:p>
    <w:p w:rsidR="00AC7EB7" w:rsidRPr="003A6DC2" w:rsidRDefault="00AC7EB7" w:rsidP="00AC7EB7">
      <w:pPr>
        <w:jc w:val="both"/>
        <w:rPr>
          <w:szCs w:val="24"/>
        </w:rPr>
      </w:pPr>
      <w:r w:rsidRPr="003A6DC2">
        <w:rPr>
          <w:szCs w:val="24"/>
        </w:rPr>
        <w:t>5.1. Стороны несут имущественную ответственность за неисполнение или ненадлежащее исполнение своих обязательств по настоящему договору в соответствии с нормами действующего законодательства РФ со дня подписания сторонами настоящего договора.</w:t>
      </w:r>
    </w:p>
    <w:p w:rsidR="00AC7EB7" w:rsidRPr="003A6DC2" w:rsidRDefault="00AC7EB7" w:rsidP="00AC7EB7">
      <w:pPr>
        <w:pStyle w:val="21"/>
        <w:spacing w:after="0" w:line="240" w:lineRule="auto"/>
        <w:ind w:left="0"/>
        <w:jc w:val="both"/>
        <w:rPr>
          <w:bCs/>
          <w:szCs w:val="24"/>
        </w:rPr>
      </w:pPr>
      <w:r w:rsidRPr="003A6DC2">
        <w:rPr>
          <w:bCs/>
          <w:szCs w:val="24"/>
        </w:rPr>
        <w:t>5.2. В случае неуплаты Арендатором арендных платежей в сроки, установленные п.4.2. договора, с Арендатора взимается пени в размере 0,1 % от неуплаченной суммы за каждый день просрочки. Начисление пени производится, начиная со следующего дня по истечению срока платежа и  до дня прохождения платежа через банк Арендатора;</w:t>
      </w:r>
    </w:p>
    <w:p w:rsidR="00AC7EB7" w:rsidRPr="003A6DC2" w:rsidRDefault="00AC7EB7" w:rsidP="00AC7EB7">
      <w:pPr>
        <w:jc w:val="both"/>
        <w:rPr>
          <w:szCs w:val="24"/>
        </w:rPr>
      </w:pPr>
      <w:r w:rsidRPr="003A6DC2">
        <w:rPr>
          <w:szCs w:val="24"/>
        </w:rPr>
        <w:t xml:space="preserve">5.3. Арендатор выплачивает Арендодателю штраф в размере </w:t>
      </w:r>
      <w:r w:rsidRPr="003A6DC2">
        <w:rPr>
          <w:b/>
          <w:szCs w:val="24"/>
        </w:rPr>
        <w:t>полугодовой суммы</w:t>
      </w:r>
      <w:r w:rsidRPr="003A6DC2">
        <w:rPr>
          <w:szCs w:val="24"/>
        </w:rPr>
        <w:t xml:space="preserve"> арендной платы в случае следующих нарушений Арендатором положений настоящего договора:</w:t>
      </w:r>
    </w:p>
    <w:p w:rsidR="00AC7EB7" w:rsidRPr="003A6DC2" w:rsidRDefault="00AC7EB7" w:rsidP="00AC7EB7">
      <w:pPr>
        <w:jc w:val="both"/>
        <w:rPr>
          <w:szCs w:val="24"/>
        </w:rPr>
      </w:pPr>
      <w:r w:rsidRPr="003A6DC2">
        <w:rPr>
          <w:szCs w:val="24"/>
        </w:rPr>
        <w:t>- при использовании помещения или его части не по целевому назначению;</w:t>
      </w:r>
    </w:p>
    <w:p w:rsidR="00AC7EB7" w:rsidRPr="003A6DC2" w:rsidRDefault="00AC7EB7" w:rsidP="00AC7EB7">
      <w:pPr>
        <w:jc w:val="both"/>
        <w:rPr>
          <w:szCs w:val="24"/>
        </w:rPr>
      </w:pPr>
      <w:r w:rsidRPr="003A6DC2">
        <w:rPr>
          <w:szCs w:val="24"/>
        </w:rPr>
        <w:t>- при передаче помещения, а также прав на него третьим лицам без согласия Арендодателя;</w:t>
      </w:r>
    </w:p>
    <w:p w:rsidR="00AC7EB7" w:rsidRPr="003A6DC2" w:rsidRDefault="00AC7EB7" w:rsidP="00AC7EB7">
      <w:pPr>
        <w:jc w:val="both"/>
        <w:rPr>
          <w:szCs w:val="24"/>
        </w:rPr>
      </w:pPr>
      <w:r w:rsidRPr="003A6DC2">
        <w:rPr>
          <w:szCs w:val="24"/>
        </w:rPr>
        <w:t>- при умышленном ухудшении Арендатором состояния  имущества.</w:t>
      </w:r>
    </w:p>
    <w:p w:rsidR="00AC7EB7" w:rsidRPr="003A6DC2" w:rsidRDefault="00AC7EB7" w:rsidP="00AC7EB7">
      <w:pPr>
        <w:pStyle w:val="a3"/>
        <w:rPr>
          <w:sz w:val="24"/>
          <w:szCs w:val="24"/>
        </w:rPr>
      </w:pPr>
      <w:r w:rsidRPr="003A6DC2">
        <w:rPr>
          <w:sz w:val="24"/>
          <w:szCs w:val="24"/>
        </w:rPr>
        <w:t>5.4. Уплата санкций не освобождает Арендатора от выполнения обязательств по настоящему договору  устранения допущенных им нарушений и возмещения нанесённого ущерба.</w:t>
      </w:r>
    </w:p>
    <w:p w:rsidR="00AC7EB7" w:rsidRPr="003A6DC2" w:rsidRDefault="00AC7EB7" w:rsidP="00AC7EB7">
      <w:pPr>
        <w:jc w:val="center"/>
        <w:rPr>
          <w:b/>
          <w:bCs/>
          <w:szCs w:val="24"/>
        </w:rPr>
      </w:pPr>
      <w:r w:rsidRPr="003A6DC2">
        <w:rPr>
          <w:b/>
          <w:bCs/>
          <w:szCs w:val="24"/>
        </w:rPr>
        <w:t>6. СРОК, ИЗМЕНЕНИЕ И РАСТОРЖЕНИЕ ДОГОВОРА.</w:t>
      </w:r>
    </w:p>
    <w:p w:rsidR="00AC7EB7" w:rsidRPr="003A6DC2" w:rsidRDefault="00AC7EB7" w:rsidP="00AC7EB7">
      <w:pPr>
        <w:pStyle w:val="a3"/>
        <w:rPr>
          <w:sz w:val="24"/>
          <w:szCs w:val="24"/>
        </w:rPr>
      </w:pPr>
      <w:r w:rsidRPr="003A6DC2">
        <w:rPr>
          <w:sz w:val="24"/>
          <w:szCs w:val="24"/>
        </w:rPr>
        <w:t xml:space="preserve">6.1. Договор заключен на срок с </w:t>
      </w:r>
      <w:r w:rsidRPr="003A6DC2">
        <w:rPr>
          <w:b/>
          <w:sz w:val="24"/>
          <w:szCs w:val="24"/>
        </w:rPr>
        <w:t>«_</w:t>
      </w:r>
      <w:r>
        <w:rPr>
          <w:b/>
          <w:sz w:val="24"/>
          <w:szCs w:val="24"/>
        </w:rPr>
        <w:softHyphen/>
        <w:t>__</w:t>
      </w:r>
      <w:r w:rsidRPr="003A6DC2">
        <w:rPr>
          <w:b/>
          <w:sz w:val="24"/>
          <w:szCs w:val="24"/>
        </w:rPr>
        <w:t>_</w:t>
      </w:r>
      <w:r>
        <w:rPr>
          <w:b/>
          <w:sz w:val="24"/>
          <w:szCs w:val="24"/>
        </w:rPr>
        <w:t>» __________</w:t>
      </w:r>
      <w:r w:rsidRPr="003A6DC2">
        <w:rPr>
          <w:b/>
          <w:sz w:val="24"/>
          <w:szCs w:val="24"/>
        </w:rPr>
        <w:t xml:space="preserve">_ </w:t>
      </w:r>
      <w:r w:rsidRPr="00F66589">
        <w:rPr>
          <w:b/>
          <w:sz w:val="24"/>
          <w:szCs w:val="24"/>
        </w:rPr>
        <w:t>2023</w:t>
      </w:r>
      <w:r w:rsidRPr="003A6DC2">
        <w:rPr>
          <w:sz w:val="24"/>
          <w:szCs w:val="24"/>
        </w:rPr>
        <w:t xml:space="preserve"> года  по</w:t>
      </w:r>
      <w:r w:rsidRPr="003A6DC2">
        <w:rPr>
          <w:b/>
          <w:sz w:val="24"/>
          <w:szCs w:val="24"/>
        </w:rPr>
        <w:t xml:space="preserve"> «_</w:t>
      </w:r>
      <w:r>
        <w:rPr>
          <w:b/>
          <w:sz w:val="24"/>
          <w:szCs w:val="24"/>
        </w:rPr>
        <w:softHyphen/>
        <w:t>__</w:t>
      </w:r>
      <w:r w:rsidRPr="003A6DC2">
        <w:rPr>
          <w:b/>
          <w:sz w:val="24"/>
          <w:szCs w:val="24"/>
        </w:rPr>
        <w:t>_</w:t>
      </w:r>
      <w:r>
        <w:rPr>
          <w:b/>
          <w:sz w:val="24"/>
          <w:szCs w:val="24"/>
        </w:rPr>
        <w:t>» _________</w:t>
      </w:r>
      <w:r w:rsidRPr="003A6DC2">
        <w:rPr>
          <w:b/>
          <w:sz w:val="24"/>
          <w:szCs w:val="24"/>
        </w:rPr>
        <w:t xml:space="preserve">__ </w:t>
      </w:r>
      <w:r w:rsidRPr="00F66589">
        <w:rPr>
          <w:b/>
          <w:sz w:val="24"/>
          <w:szCs w:val="24"/>
        </w:rPr>
        <w:t>2024</w:t>
      </w:r>
      <w:r w:rsidRPr="003A6DC2">
        <w:rPr>
          <w:sz w:val="24"/>
          <w:szCs w:val="24"/>
        </w:rPr>
        <w:t xml:space="preserve"> года.</w:t>
      </w:r>
    </w:p>
    <w:p w:rsidR="00AC7EB7" w:rsidRPr="003A6DC2" w:rsidRDefault="00AC7EB7" w:rsidP="00AC7EB7">
      <w:pPr>
        <w:pStyle w:val="a3"/>
        <w:rPr>
          <w:sz w:val="24"/>
          <w:szCs w:val="24"/>
        </w:rPr>
      </w:pPr>
      <w:r w:rsidRPr="003A6DC2">
        <w:rPr>
          <w:sz w:val="24"/>
          <w:szCs w:val="24"/>
        </w:rPr>
        <w:t>6.2. Изменения, дополнения условий договора, его расторжение допускаются по соглашению сторон. Вносимые дополнения и изменения  рассматриваются сторонами в месячный срок и оформляются дополнительным соглашением.</w:t>
      </w:r>
    </w:p>
    <w:p w:rsidR="00AC7EB7" w:rsidRPr="003A6DC2" w:rsidRDefault="00AC7EB7" w:rsidP="00AC7EB7">
      <w:pPr>
        <w:jc w:val="both"/>
        <w:rPr>
          <w:szCs w:val="24"/>
        </w:rPr>
      </w:pPr>
      <w:r w:rsidRPr="003A6DC2">
        <w:rPr>
          <w:szCs w:val="24"/>
        </w:rPr>
        <w:t>6.3. По требованию Арендодателя настоящий договор может быть досрочно расторгнут в одностороннем порядке в случае, когда Арендатор:</w:t>
      </w:r>
    </w:p>
    <w:p w:rsidR="00AC7EB7" w:rsidRPr="003A6DC2" w:rsidRDefault="00AC7EB7" w:rsidP="00AC7EB7">
      <w:pPr>
        <w:jc w:val="both"/>
        <w:rPr>
          <w:szCs w:val="24"/>
        </w:rPr>
      </w:pPr>
      <w:r w:rsidRPr="003A6DC2">
        <w:rPr>
          <w:szCs w:val="24"/>
        </w:rPr>
        <w:t>- использует арендуемое помещение не по назначению;</w:t>
      </w:r>
    </w:p>
    <w:p w:rsidR="00AC7EB7" w:rsidRPr="003A6DC2" w:rsidRDefault="00AC7EB7" w:rsidP="00AC7EB7">
      <w:pPr>
        <w:jc w:val="both"/>
        <w:rPr>
          <w:szCs w:val="24"/>
        </w:rPr>
      </w:pPr>
      <w:r w:rsidRPr="003A6DC2">
        <w:rPr>
          <w:szCs w:val="24"/>
        </w:rPr>
        <w:t>- существенно ухудшает состояние арендуемого помещения;</w:t>
      </w:r>
    </w:p>
    <w:p w:rsidR="00AC7EB7" w:rsidRPr="003A6DC2" w:rsidRDefault="00AC7EB7" w:rsidP="00AC7EB7">
      <w:pPr>
        <w:jc w:val="both"/>
        <w:rPr>
          <w:szCs w:val="24"/>
        </w:rPr>
      </w:pPr>
      <w:r w:rsidRPr="003A6DC2">
        <w:rPr>
          <w:szCs w:val="24"/>
        </w:rPr>
        <w:t>-уклоняется от заключения договоров указанных в пп.3.2.3;</w:t>
      </w:r>
    </w:p>
    <w:p w:rsidR="00AC7EB7" w:rsidRPr="003A6DC2" w:rsidRDefault="00AC7EB7" w:rsidP="00AC7EB7">
      <w:pPr>
        <w:pStyle w:val="a3"/>
        <w:rPr>
          <w:sz w:val="24"/>
          <w:szCs w:val="24"/>
        </w:rPr>
      </w:pPr>
      <w:r w:rsidRPr="003A6DC2">
        <w:rPr>
          <w:sz w:val="24"/>
          <w:szCs w:val="24"/>
        </w:rPr>
        <w:t>- не вносит арендную плату и плату за коммунальные услуги, электроэнергию, за вывоз ТБО (п.3.2.4., 4.2);</w:t>
      </w:r>
    </w:p>
    <w:p w:rsidR="00AC7EB7" w:rsidRPr="003A6DC2" w:rsidRDefault="00AC7EB7" w:rsidP="00AC7EB7">
      <w:pPr>
        <w:jc w:val="both"/>
        <w:rPr>
          <w:szCs w:val="24"/>
        </w:rPr>
      </w:pPr>
      <w:r w:rsidRPr="003A6DC2">
        <w:rPr>
          <w:szCs w:val="24"/>
        </w:rPr>
        <w:t>- при неисполнении пп.1.4., 3.2.2., 3.2.6., 3.2.10. настоящего договора;</w:t>
      </w:r>
    </w:p>
    <w:p w:rsidR="00AC7EB7" w:rsidRPr="003A6DC2" w:rsidRDefault="00AC7EB7" w:rsidP="00AC7EB7">
      <w:pPr>
        <w:pStyle w:val="a3"/>
        <w:rPr>
          <w:sz w:val="24"/>
          <w:szCs w:val="24"/>
        </w:rPr>
      </w:pPr>
      <w:r w:rsidRPr="003A6DC2">
        <w:rPr>
          <w:sz w:val="24"/>
          <w:szCs w:val="24"/>
        </w:rPr>
        <w:t>6.4. В случае принятия Арендодателем решения о досрочном расторжении договора аренды в одностороннем порядке Арендодатель направляет Арендатору за 5 дней соответствующее письменное уведомление.</w:t>
      </w:r>
    </w:p>
    <w:p w:rsidR="00AC7EB7" w:rsidRPr="003A6DC2" w:rsidRDefault="00AC7EB7" w:rsidP="00AC7EB7">
      <w:pPr>
        <w:pStyle w:val="a3"/>
        <w:jc w:val="center"/>
        <w:rPr>
          <w:b/>
          <w:bCs/>
          <w:sz w:val="24"/>
          <w:szCs w:val="24"/>
        </w:rPr>
      </w:pPr>
      <w:r w:rsidRPr="003A6DC2">
        <w:rPr>
          <w:b/>
          <w:bCs/>
          <w:sz w:val="24"/>
          <w:szCs w:val="24"/>
        </w:rPr>
        <w:t>7.ПОРЯДОК РАЗРЕШЕНИЯ СПОРОВ</w:t>
      </w:r>
    </w:p>
    <w:p w:rsidR="00AC7EB7" w:rsidRPr="003A6DC2" w:rsidRDefault="00AC7EB7" w:rsidP="00AC7EB7">
      <w:pPr>
        <w:jc w:val="both"/>
        <w:rPr>
          <w:szCs w:val="24"/>
        </w:rPr>
      </w:pPr>
      <w:r w:rsidRPr="003A6DC2">
        <w:rPr>
          <w:szCs w:val="24"/>
        </w:rPr>
        <w:t>7.1. Споры и разногласия, которые могут возникнуть при исполнении настоящего договора, разрешаются путем переговоров между Сторонами.</w:t>
      </w:r>
    </w:p>
    <w:p w:rsidR="00AC7EB7" w:rsidRPr="003A6DC2" w:rsidRDefault="00AC7EB7" w:rsidP="00AC7EB7">
      <w:pPr>
        <w:jc w:val="both"/>
        <w:rPr>
          <w:szCs w:val="24"/>
        </w:rPr>
      </w:pPr>
      <w:r w:rsidRPr="003A6DC2">
        <w:rPr>
          <w:szCs w:val="24"/>
        </w:rPr>
        <w:t>7.2. В случае невозможности разрешения споров путем переговоров Стороны, передают их на рассмотрение Арбитражного суда Нижегородской области.</w:t>
      </w:r>
    </w:p>
    <w:p w:rsidR="00AC7EB7" w:rsidRPr="003A6DC2" w:rsidRDefault="00AC7EB7" w:rsidP="00AC7EB7">
      <w:pPr>
        <w:jc w:val="both"/>
        <w:rPr>
          <w:szCs w:val="24"/>
        </w:rPr>
      </w:pPr>
      <w:r w:rsidRPr="003A6DC2">
        <w:rPr>
          <w:szCs w:val="24"/>
        </w:rPr>
        <w:t>7.3. В части не урегулированной настоящим договором, отношения сторон регламентируются действующим законодательством РФ.</w:t>
      </w:r>
    </w:p>
    <w:p w:rsidR="00AC7EB7" w:rsidRPr="003A6DC2" w:rsidRDefault="00AC7EB7" w:rsidP="00AC7EB7">
      <w:pPr>
        <w:jc w:val="center"/>
        <w:rPr>
          <w:b/>
          <w:bCs/>
          <w:szCs w:val="24"/>
        </w:rPr>
      </w:pPr>
    </w:p>
    <w:p w:rsidR="00AC7EB7" w:rsidRPr="003A6DC2" w:rsidRDefault="00AC7EB7" w:rsidP="00AC7EB7">
      <w:pPr>
        <w:jc w:val="center"/>
        <w:rPr>
          <w:b/>
          <w:bCs/>
          <w:szCs w:val="24"/>
        </w:rPr>
      </w:pPr>
      <w:r w:rsidRPr="003A6DC2">
        <w:rPr>
          <w:b/>
          <w:bCs/>
          <w:szCs w:val="24"/>
        </w:rPr>
        <w:t>8. ПРОЧИЕ ПОЛОЖЕНИЯ.</w:t>
      </w:r>
    </w:p>
    <w:p w:rsidR="00AC7EB7" w:rsidRPr="003A6DC2" w:rsidRDefault="00AC7EB7" w:rsidP="00AC7EB7">
      <w:pPr>
        <w:jc w:val="both"/>
        <w:rPr>
          <w:szCs w:val="24"/>
        </w:rPr>
      </w:pPr>
      <w:r w:rsidRPr="003A6DC2">
        <w:rPr>
          <w:szCs w:val="24"/>
        </w:rPr>
        <w:t>8.1. Настоящий договор составлен в 2-х экземплярах. Все экземпляры идентичны и имеют одинаковую юридическую силу. Один экземпляр находится у Арендодателя, второй экземпляр – у Арендатора.</w:t>
      </w:r>
    </w:p>
    <w:p w:rsidR="00AC7EB7" w:rsidRPr="003A6DC2" w:rsidRDefault="00AC7EB7" w:rsidP="00AC7EB7">
      <w:pPr>
        <w:ind w:left="708" w:right="561"/>
        <w:rPr>
          <w:b/>
          <w:szCs w:val="24"/>
        </w:rPr>
      </w:pPr>
      <w:r w:rsidRPr="003A6DC2">
        <w:rPr>
          <w:b/>
          <w:szCs w:val="24"/>
        </w:rPr>
        <w:t>9. ЮРИДИЧЕСКИЕ АДРЕСА, РЕКВИЗИТЫ И ПОДПИСИ СТОРОН</w:t>
      </w:r>
    </w:p>
    <w:tbl>
      <w:tblPr>
        <w:tblW w:w="10440" w:type="dxa"/>
        <w:tblInd w:w="-252" w:type="dxa"/>
        <w:tblLayout w:type="fixed"/>
        <w:tblLook w:val="0000" w:firstRow="0" w:lastRow="0" w:firstColumn="0" w:lastColumn="0" w:noHBand="0" w:noVBand="0"/>
      </w:tblPr>
      <w:tblGrid>
        <w:gridCol w:w="5220"/>
        <w:gridCol w:w="5220"/>
      </w:tblGrid>
      <w:tr w:rsidR="00AC7EB7" w:rsidRPr="003A6DC2" w:rsidTr="009952F6">
        <w:trPr>
          <w:trHeight w:val="152"/>
        </w:trPr>
        <w:tc>
          <w:tcPr>
            <w:tcW w:w="5220" w:type="dxa"/>
            <w:tcBorders>
              <w:top w:val="nil"/>
              <w:left w:val="nil"/>
              <w:bottom w:val="nil"/>
              <w:right w:val="nil"/>
            </w:tcBorders>
          </w:tcPr>
          <w:p w:rsidR="00AC7EB7" w:rsidRPr="003A6DC2" w:rsidRDefault="00AC7EB7" w:rsidP="009952F6">
            <w:pPr>
              <w:pStyle w:val="a3"/>
              <w:tabs>
                <w:tab w:val="left" w:pos="-142"/>
              </w:tabs>
              <w:jc w:val="center"/>
              <w:rPr>
                <w:b/>
                <w:bCs/>
                <w:sz w:val="24"/>
                <w:szCs w:val="24"/>
              </w:rPr>
            </w:pPr>
            <w:r w:rsidRPr="003A6DC2">
              <w:rPr>
                <w:b/>
                <w:bCs/>
                <w:sz w:val="24"/>
                <w:szCs w:val="24"/>
              </w:rPr>
              <w:t>АРЕНДОДАТЕЛЬ</w:t>
            </w:r>
          </w:p>
        </w:tc>
        <w:tc>
          <w:tcPr>
            <w:tcW w:w="5220" w:type="dxa"/>
            <w:tcBorders>
              <w:top w:val="nil"/>
              <w:left w:val="nil"/>
              <w:bottom w:val="nil"/>
              <w:right w:val="nil"/>
            </w:tcBorders>
          </w:tcPr>
          <w:p w:rsidR="00AC7EB7" w:rsidRPr="003A6DC2" w:rsidRDefault="00AC7EB7" w:rsidP="009952F6">
            <w:pPr>
              <w:pStyle w:val="a3"/>
              <w:tabs>
                <w:tab w:val="left" w:pos="-142"/>
              </w:tabs>
              <w:jc w:val="center"/>
              <w:rPr>
                <w:b/>
                <w:bCs/>
                <w:sz w:val="24"/>
                <w:szCs w:val="24"/>
              </w:rPr>
            </w:pPr>
            <w:r w:rsidRPr="003A6DC2">
              <w:rPr>
                <w:b/>
                <w:bCs/>
                <w:sz w:val="24"/>
                <w:szCs w:val="24"/>
              </w:rPr>
              <w:t>АРЕНДАТОР</w:t>
            </w:r>
          </w:p>
        </w:tc>
      </w:tr>
      <w:tr w:rsidR="00AC7EB7" w:rsidRPr="003A6DC2" w:rsidTr="009952F6">
        <w:trPr>
          <w:trHeight w:val="608"/>
        </w:trPr>
        <w:tc>
          <w:tcPr>
            <w:tcW w:w="5220" w:type="dxa"/>
            <w:tcBorders>
              <w:top w:val="nil"/>
              <w:left w:val="nil"/>
              <w:bottom w:val="nil"/>
              <w:right w:val="nil"/>
            </w:tcBorders>
          </w:tcPr>
          <w:p w:rsidR="00AC7EB7" w:rsidRPr="003A6DC2" w:rsidRDefault="00AC7EB7" w:rsidP="009952F6">
            <w:pPr>
              <w:pStyle w:val="a3"/>
              <w:tabs>
                <w:tab w:val="left" w:pos="-142"/>
              </w:tabs>
              <w:rPr>
                <w:b/>
                <w:bCs/>
                <w:sz w:val="24"/>
                <w:szCs w:val="24"/>
              </w:rPr>
            </w:pPr>
            <w:r w:rsidRPr="003A6DC2">
              <w:rPr>
                <w:b/>
                <w:bCs/>
                <w:sz w:val="24"/>
                <w:szCs w:val="24"/>
              </w:rPr>
              <w:t xml:space="preserve">Муниципальное предприятие городского округа город Кулебаки «Пассажирское автотранспортное предприятие» </w:t>
            </w:r>
          </w:p>
        </w:tc>
        <w:tc>
          <w:tcPr>
            <w:tcW w:w="5220" w:type="dxa"/>
            <w:tcBorders>
              <w:top w:val="nil"/>
              <w:left w:val="nil"/>
              <w:bottom w:val="nil"/>
              <w:right w:val="nil"/>
            </w:tcBorders>
          </w:tcPr>
          <w:p w:rsidR="00AC7EB7" w:rsidRPr="00302A1B" w:rsidRDefault="00AC7EB7" w:rsidP="009952F6">
            <w:pPr>
              <w:overflowPunct w:val="0"/>
              <w:autoSpaceDE w:val="0"/>
              <w:autoSpaceDN w:val="0"/>
              <w:adjustRightInd w:val="0"/>
              <w:jc w:val="both"/>
              <w:rPr>
                <w:b/>
                <w:color w:val="000000"/>
                <w:szCs w:val="24"/>
              </w:rPr>
            </w:pPr>
          </w:p>
        </w:tc>
      </w:tr>
      <w:tr w:rsidR="00AC7EB7" w:rsidRPr="003A6DC2" w:rsidTr="009952F6">
        <w:trPr>
          <w:trHeight w:val="304"/>
        </w:trPr>
        <w:tc>
          <w:tcPr>
            <w:tcW w:w="5220" w:type="dxa"/>
            <w:tcBorders>
              <w:top w:val="nil"/>
              <w:left w:val="nil"/>
              <w:bottom w:val="nil"/>
              <w:right w:val="nil"/>
            </w:tcBorders>
          </w:tcPr>
          <w:p w:rsidR="00AC7EB7" w:rsidRPr="003A6DC2" w:rsidRDefault="00AC7EB7" w:rsidP="009952F6">
            <w:pPr>
              <w:overflowPunct w:val="0"/>
              <w:autoSpaceDE w:val="0"/>
              <w:autoSpaceDN w:val="0"/>
              <w:adjustRightInd w:val="0"/>
              <w:jc w:val="both"/>
              <w:rPr>
                <w:szCs w:val="24"/>
              </w:rPr>
            </w:pPr>
            <w:r w:rsidRPr="003A6DC2">
              <w:rPr>
                <w:szCs w:val="24"/>
              </w:rPr>
              <w:lastRenderedPageBreak/>
              <w:t xml:space="preserve">Свидетельство о постановке на учёт юридического лица в налоговом органе по месту нахождения на территории РФ  выдано </w:t>
            </w:r>
            <w:r w:rsidRPr="003A6DC2">
              <w:rPr>
                <w:b/>
                <w:szCs w:val="24"/>
              </w:rPr>
              <w:t>23.10.2010г</w:t>
            </w:r>
            <w:r w:rsidRPr="003A6DC2">
              <w:rPr>
                <w:szCs w:val="24"/>
              </w:rPr>
              <w:t>. межрайонной инспекцией ФНС №4 по Нижегородской области  серия 52 № 003973839.</w:t>
            </w:r>
          </w:p>
          <w:p w:rsidR="00AC7EB7" w:rsidRPr="003A6DC2" w:rsidRDefault="00AC7EB7" w:rsidP="009952F6">
            <w:pPr>
              <w:overflowPunct w:val="0"/>
              <w:autoSpaceDE w:val="0"/>
              <w:autoSpaceDN w:val="0"/>
              <w:adjustRightInd w:val="0"/>
              <w:jc w:val="both"/>
              <w:rPr>
                <w:szCs w:val="24"/>
              </w:rPr>
            </w:pPr>
            <w:r w:rsidRPr="003A6DC2">
              <w:rPr>
                <w:szCs w:val="24"/>
                <w:u w:val="single"/>
              </w:rPr>
              <w:t xml:space="preserve"> </w:t>
            </w:r>
            <w:r w:rsidRPr="003A6DC2">
              <w:rPr>
                <w:b/>
                <w:szCs w:val="24"/>
                <w:u w:val="single"/>
              </w:rPr>
              <w:t>ИНН 5251113834 / КПП 525101001</w:t>
            </w:r>
            <w:r w:rsidRPr="003A6DC2">
              <w:rPr>
                <w:szCs w:val="24"/>
              </w:rPr>
              <w:t>;</w:t>
            </w:r>
          </w:p>
          <w:p w:rsidR="00AC7EB7" w:rsidRPr="003A6DC2" w:rsidRDefault="00AC7EB7" w:rsidP="009952F6">
            <w:pPr>
              <w:overflowPunct w:val="0"/>
              <w:autoSpaceDE w:val="0"/>
              <w:autoSpaceDN w:val="0"/>
              <w:adjustRightInd w:val="0"/>
              <w:rPr>
                <w:szCs w:val="24"/>
              </w:rPr>
            </w:pPr>
            <w:r w:rsidRPr="003A6DC2">
              <w:rPr>
                <w:szCs w:val="24"/>
              </w:rPr>
              <w:t xml:space="preserve">Свидетельство о государственной регистрации юридического лица за </w:t>
            </w:r>
            <w:r w:rsidRPr="003A6DC2">
              <w:rPr>
                <w:b/>
                <w:szCs w:val="24"/>
                <w:u w:val="single"/>
              </w:rPr>
              <w:t>ОГРН: 1105247001397</w:t>
            </w:r>
            <w:r w:rsidRPr="003A6DC2">
              <w:rPr>
                <w:szCs w:val="24"/>
              </w:rPr>
              <w:t xml:space="preserve"> от </w:t>
            </w:r>
            <w:r w:rsidRPr="003A6DC2">
              <w:rPr>
                <w:b/>
                <w:szCs w:val="24"/>
              </w:rPr>
              <w:t>23.10.2010г</w:t>
            </w:r>
            <w:r w:rsidRPr="003A6DC2">
              <w:rPr>
                <w:szCs w:val="24"/>
              </w:rPr>
              <w:t>., выдано межрайонной инспекцией ФНС №4 по Нижегородской области серия 52 № 004555219</w:t>
            </w:r>
          </w:p>
          <w:p w:rsidR="00AC7EB7" w:rsidRPr="003A6DC2" w:rsidRDefault="00AC7EB7" w:rsidP="009952F6">
            <w:pPr>
              <w:pStyle w:val="a3"/>
              <w:rPr>
                <w:sz w:val="24"/>
                <w:szCs w:val="24"/>
              </w:rPr>
            </w:pPr>
            <w:r w:rsidRPr="003A6DC2">
              <w:rPr>
                <w:sz w:val="24"/>
                <w:szCs w:val="24"/>
              </w:rPr>
              <w:t xml:space="preserve">Свидетельство о внесении записи в ЕГРЮЛ о юридическом лице, зарегистрированном </w:t>
            </w:r>
            <w:r w:rsidRPr="003A6DC2">
              <w:rPr>
                <w:b/>
                <w:sz w:val="24"/>
                <w:szCs w:val="24"/>
              </w:rPr>
              <w:t>11 февраля 2011г.</w:t>
            </w:r>
            <w:r w:rsidRPr="003A6DC2">
              <w:rPr>
                <w:sz w:val="24"/>
                <w:szCs w:val="24"/>
              </w:rPr>
              <w:t xml:space="preserve"> серия 52 № 004555437.</w:t>
            </w:r>
          </w:p>
          <w:p w:rsidR="00AC7EB7" w:rsidRPr="003A6DC2" w:rsidRDefault="00AC7EB7" w:rsidP="009952F6">
            <w:pPr>
              <w:jc w:val="both"/>
              <w:rPr>
                <w:color w:val="000000"/>
                <w:spacing w:val="7"/>
                <w:szCs w:val="24"/>
              </w:rPr>
            </w:pPr>
            <w:r w:rsidRPr="003A6DC2">
              <w:rPr>
                <w:color w:val="000000"/>
                <w:spacing w:val="7"/>
                <w:szCs w:val="24"/>
              </w:rPr>
              <w:t xml:space="preserve">Адрес местонахождения: </w:t>
            </w:r>
          </w:p>
          <w:p w:rsidR="00AC7EB7" w:rsidRPr="003A6DC2" w:rsidRDefault="00AC7EB7" w:rsidP="009952F6">
            <w:pPr>
              <w:pStyle w:val="a3"/>
              <w:rPr>
                <w:sz w:val="24"/>
                <w:szCs w:val="24"/>
              </w:rPr>
            </w:pPr>
            <w:r w:rsidRPr="003A6DC2">
              <w:rPr>
                <w:sz w:val="24"/>
                <w:szCs w:val="24"/>
              </w:rPr>
              <w:t xml:space="preserve">607014, Нижегородская обл. г. Кулебаки, </w:t>
            </w:r>
          </w:p>
          <w:p w:rsidR="00AC7EB7" w:rsidRPr="003A6DC2" w:rsidRDefault="00AC7EB7" w:rsidP="009952F6">
            <w:pPr>
              <w:pStyle w:val="a3"/>
              <w:rPr>
                <w:sz w:val="24"/>
                <w:szCs w:val="24"/>
              </w:rPr>
            </w:pPr>
            <w:r w:rsidRPr="003A6DC2">
              <w:rPr>
                <w:sz w:val="24"/>
                <w:szCs w:val="24"/>
              </w:rPr>
              <w:t xml:space="preserve">ул. Восстания д. 128., </w:t>
            </w:r>
          </w:p>
          <w:p w:rsidR="00AC7EB7" w:rsidRPr="003A6DC2" w:rsidRDefault="00AC7EB7" w:rsidP="009952F6">
            <w:pPr>
              <w:pStyle w:val="a3"/>
              <w:rPr>
                <w:sz w:val="24"/>
                <w:szCs w:val="24"/>
              </w:rPr>
            </w:pPr>
            <w:r w:rsidRPr="003A6DC2">
              <w:rPr>
                <w:sz w:val="24"/>
                <w:szCs w:val="24"/>
              </w:rPr>
              <w:t>тел. (831-76) 5-03-85, 5-48-93, ф.5-48-80</w:t>
            </w:r>
          </w:p>
          <w:p w:rsidR="00AC7EB7" w:rsidRPr="003A6DC2" w:rsidRDefault="00AC7EB7" w:rsidP="009952F6">
            <w:pPr>
              <w:pStyle w:val="a3"/>
              <w:rPr>
                <w:sz w:val="24"/>
                <w:szCs w:val="24"/>
              </w:rPr>
            </w:pPr>
          </w:p>
          <w:p w:rsidR="00AC7EB7" w:rsidRPr="003A6DC2" w:rsidRDefault="00AC7EB7" w:rsidP="009952F6">
            <w:pPr>
              <w:pStyle w:val="a3"/>
              <w:rPr>
                <w:sz w:val="24"/>
                <w:szCs w:val="24"/>
              </w:rPr>
            </w:pPr>
          </w:p>
          <w:p w:rsidR="00AC7EB7" w:rsidRPr="003A6DC2" w:rsidRDefault="00AC7EB7" w:rsidP="009952F6">
            <w:pPr>
              <w:pStyle w:val="a3"/>
              <w:tabs>
                <w:tab w:val="left" w:pos="-142"/>
              </w:tabs>
              <w:rPr>
                <w:sz w:val="24"/>
                <w:szCs w:val="24"/>
              </w:rPr>
            </w:pPr>
          </w:p>
        </w:tc>
        <w:tc>
          <w:tcPr>
            <w:tcW w:w="5220" w:type="dxa"/>
            <w:tcBorders>
              <w:top w:val="nil"/>
              <w:left w:val="nil"/>
              <w:bottom w:val="nil"/>
              <w:right w:val="nil"/>
            </w:tcBorders>
          </w:tcPr>
          <w:p w:rsidR="00AC7EB7" w:rsidRPr="00320A75" w:rsidRDefault="00AC7EB7" w:rsidP="009952F6">
            <w:pPr>
              <w:jc w:val="both"/>
              <w:rPr>
                <w:b/>
                <w:sz w:val="20"/>
                <w:szCs w:val="22"/>
              </w:rPr>
            </w:pPr>
          </w:p>
        </w:tc>
      </w:tr>
      <w:tr w:rsidR="00AC7EB7" w:rsidRPr="003A6DC2" w:rsidTr="009952F6">
        <w:trPr>
          <w:trHeight w:val="1120"/>
        </w:trPr>
        <w:tc>
          <w:tcPr>
            <w:tcW w:w="5220" w:type="dxa"/>
            <w:tcBorders>
              <w:top w:val="nil"/>
              <w:left w:val="nil"/>
              <w:bottom w:val="nil"/>
              <w:right w:val="nil"/>
            </w:tcBorders>
          </w:tcPr>
          <w:p w:rsidR="00AC7EB7" w:rsidRPr="003A6DC2" w:rsidRDefault="00AC7EB7" w:rsidP="009952F6">
            <w:pPr>
              <w:pStyle w:val="a3"/>
              <w:tabs>
                <w:tab w:val="left" w:pos="-142"/>
              </w:tabs>
              <w:rPr>
                <w:sz w:val="24"/>
                <w:szCs w:val="24"/>
              </w:rPr>
            </w:pPr>
          </w:p>
          <w:p w:rsidR="00AC7EB7" w:rsidRPr="003A6DC2" w:rsidRDefault="00AC7EB7" w:rsidP="009952F6">
            <w:pPr>
              <w:pStyle w:val="a3"/>
              <w:tabs>
                <w:tab w:val="left" w:pos="-142"/>
              </w:tabs>
              <w:rPr>
                <w:b/>
                <w:sz w:val="24"/>
                <w:szCs w:val="24"/>
              </w:rPr>
            </w:pPr>
            <w:r w:rsidRPr="003A6DC2">
              <w:rPr>
                <w:b/>
                <w:sz w:val="24"/>
                <w:szCs w:val="24"/>
              </w:rPr>
              <w:t>Директор МП «ПАП»</w:t>
            </w:r>
          </w:p>
          <w:p w:rsidR="00AC7EB7" w:rsidRPr="003A6DC2" w:rsidRDefault="00AC7EB7" w:rsidP="009952F6">
            <w:pPr>
              <w:pStyle w:val="a3"/>
              <w:tabs>
                <w:tab w:val="left" w:pos="-142"/>
              </w:tabs>
              <w:rPr>
                <w:sz w:val="24"/>
                <w:szCs w:val="24"/>
              </w:rPr>
            </w:pPr>
          </w:p>
          <w:p w:rsidR="00AC7EB7" w:rsidRPr="003A6DC2" w:rsidRDefault="00AC7EB7" w:rsidP="009952F6">
            <w:pPr>
              <w:pStyle w:val="a3"/>
              <w:tabs>
                <w:tab w:val="left" w:pos="-142"/>
              </w:tabs>
              <w:rPr>
                <w:sz w:val="24"/>
                <w:szCs w:val="24"/>
              </w:rPr>
            </w:pPr>
            <w:r w:rsidRPr="003A6DC2">
              <w:rPr>
                <w:sz w:val="24"/>
                <w:szCs w:val="24"/>
              </w:rPr>
              <w:t xml:space="preserve">___________________     </w:t>
            </w:r>
            <w:r w:rsidRPr="003A6DC2">
              <w:rPr>
                <w:b/>
                <w:sz w:val="24"/>
                <w:szCs w:val="24"/>
              </w:rPr>
              <w:t>О.Ю. Тюрин</w:t>
            </w:r>
          </w:p>
          <w:p w:rsidR="00AC7EB7" w:rsidRPr="003A6DC2" w:rsidRDefault="00AC7EB7" w:rsidP="009952F6">
            <w:pPr>
              <w:pStyle w:val="a3"/>
              <w:tabs>
                <w:tab w:val="left" w:pos="-142"/>
              </w:tabs>
              <w:rPr>
                <w:b/>
                <w:sz w:val="24"/>
                <w:szCs w:val="24"/>
              </w:rPr>
            </w:pPr>
            <w:r w:rsidRPr="003A6DC2">
              <w:rPr>
                <w:b/>
                <w:sz w:val="24"/>
                <w:szCs w:val="24"/>
              </w:rPr>
              <w:t>м.п.</w:t>
            </w:r>
          </w:p>
        </w:tc>
        <w:tc>
          <w:tcPr>
            <w:tcW w:w="5220" w:type="dxa"/>
            <w:tcBorders>
              <w:top w:val="nil"/>
              <w:left w:val="nil"/>
              <w:bottom w:val="nil"/>
              <w:right w:val="nil"/>
            </w:tcBorders>
          </w:tcPr>
          <w:p w:rsidR="00AC7EB7" w:rsidRDefault="00AC7EB7" w:rsidP="009952F6">
            <w:pPr>
              <w:pStyle w:val="a3"/>
              <w:tabs>
                <w:tab w:val="left" w:pos="-142"/>
              </w:tabs>
              <w:rPr>
                <w:sz w:val="24"/>
                <w:szCs w:val="24"/>
              </w:rPr>
            </w:pPr>
          </w:p>
          <w:p w:rsidR="00AC7EB7" w:rsidRDefault="00AC7EB7" w:rsidP="009952F6">
            <w:pPr>
              <w:pStyle w:val="a3"/>
              <w:tabs>
                <w:tab w:val="left" w:pos="-142"/>
              </w:tabs>
              <w:rPr>
                <w:sz w:val="24"/>
                <w:szCs w:val="24"/>
              </w:rPr>
            </w:pPr>
          </w:p>
          <w:tbl>
            <w:tblPr>
              <w:tblW w:w="10440" w:type="dxa"/>
              <w:tblLayout w:type="fixed"/>
              <w:tblLook w:val="0000" w:firstRow="0" w:lastRow="0" w:firstColumn="0" w:lastColumn="0" w:noHBand="0" w:noVBand="0"/>
            </w:tblPr>
            <w:tblGrid>
              <w:gridCol w:w="10440"/>
            </w:tblGrid>
            <w:tr w:rsidR="00AC7EB7" w:rsidTr="009952F6">
              <w:trPr>
                <w:trHeight w:val="1120"/>
              </w:trPr>
              <w:tc>
                <w:tcPr>
                  <w:tcW w:w="5220" w:type="dxa"/>
                  <w:tcBorders>
                    <w:top w:val="nil"/>
                    <w:left w:val="nil"/>
                    <w:bottom w:val="nil"/>
                    <w:right w:val="nil"/>
                  </w:tcBorders>
                </w:tcPr>
                <w:p w:rsidR="00AC7EB7" w:rsidRDefault="00AC7EB7" w:rsidP="009952F6">
                  <w:pPr>
                    <w:pStyle w:val="a3"/>
                    <w:tabs>
                      <w:tab w:val="left" w:pos="-142"/>
                    </w:tabs>
                    <w:rPr>
                      <w:sz w:val="22"/>
                      <w:szCs w:val="22"/>
                    </w:rPr>
                  </w:pPr>
                </w:p>
                <w:p w:rsidR="00AC7EB7" w:rsidRDefault="00AC7EB7" w:rsidP="009952F6">
                  <w:pPr>
                    <w:pStyle w:val="a3"/>
                    <w:tabs>
                      <w:tab w:val="left" w:pos="-142"/>
                    </w:tabs>
                    <w:rPr>
                      <w:sz w:val="20"/>
                      <w:szCs w:val="22"/>
                    </w:rPr>
                  </w:pPr>
                </w:p>
              </w:tc>
            </w:tr>
          </w:tbl>
          <w:p w:rsidR="00AC7EB7" w:rsidRPr="003A6DC2" w:rsidRDefault="00AC7EB7" w:rsidP="009952F6">
            <w:pPr>
              <w:pStyle w:val="a3"/>
              <w:tabs>
                <w:tab w:val="left" w:pos="-142"/>
              </w:tabs>
              <w:rPr>
                <w:sz w:val="24"/>
                <w:szCs w:val="24"/>
              </w:rPr>
            </w:pPr>
          </w:p>
        </w:tc>
      </w:tr>
    </w:tbl>
    <w:p w:rsidR="00AC7EB7" w:rsidRDefault="00AC7EB7" w:rsidP="00AC7EB7">
      <w:pPr>
        <w:jc w:val="both"/>
        <w:rPr>
          <w:b/>
          <w:bCs/>
          <w:sz w:val="20"/>
        </w:rPr>
      </w:pPr>
    </w:p>
    <w:p w:rsidR="00AC7EB7" w:rsidRPr="00C91D50" w:rsidRDefault="00AC7EB7" w:rsidP="00AC7EB7"/>
    <w:p w:rsidR="00AC7EB7" w:rsidRDefault="00AC7EB7" w:rsidP="00AC7EB7">
      <w:pPr>
        <w:jc w:val="center"/>
      </w:pPr>
    </w:p>
    <w:p w:rsidR="00AC7EB7" w:rsidRDefault="00AC7EB7" w:rsidP="00AC7EB7">
      <w:r>
        <w:br w:type="page"/>
      </w:r>
    </w:p>
    <w:p w:rsidR="00AC7EB7" w:rsidRPr="003A6DC2" w:rsidRDefault="00AC7EB7" w:rsidP="00AC7EB7">
      <w:pPr>
        <w:jc w:val="right"/>
        <w:rPr>
          <w:szCs w:val="24"/>
        </w:rPr>
      </w:pPr>
      <w:r w:rsidRPr="003A6DC2">
        <w:rPr>
          <w:szCs w:val="24"/>
        </w:rPr>
        <w:lastRenderedPageBreak/>
        <w:t>Приложение №1</w:t>
      </w:r>
    </w:p>
    <w:p w:rsidR="00AC7EB7" w:rsidRPr="003A6DC2" w:rsidRDefault="00AC7EB7" w:rsidP="00AC7EB7">
      <w:pPr>
        <w:jc w:val="center"/>
        <w:rPr>
          <w:szCs w:val="24"/>
        </w:rPr>
      </w:pPr>
      <w:r w:rsidRPr="003A6DC2">
        <w:rPr>
          <w:szCs w:val="24"/>
        </w:rPr>
        <w:t xml:space="preserve">                                                                                                                                         к договору аренды  </w:t>
      </w:r>
    </w:p>
    <w:p w:rsidR="00AC7EB7" w:rsidRPr="003A6DC2" w:rsidRDefault="00AC7EB7" w:rsidP="00AC7EB7">
      <w:pPr>
        <w:jc w:val="center"/>
        <w:rPr>
          <w:b/>
          <w:szCs w:val="24"/>
        </w:rPr>
      </w:pPr>
      <w:r w:rsidRPr="003A6DC2">
        <w:rPr>
          <w:szCs w:val="24"/>
        </w:rPr>
        <w:t xml:space="preserve">                                                                                       </w:t>
      </w:r>
      <w:r>
        <w:rPr>
          <w:szCs w:val="24"/>
        </w:rPr>
        <w:t xml:space="preserve">        </w:t>
      </w:r>
      <w:r w:rsidRPr="003A6DC2">
        <w:rPr>
          <w:szCs w:val="24"/>
        </w:rPr>
        <w:t xml:space="preserve">       </w:t>
      </w:r>
      <w:r w:rsidRPr="003A6DC2">
        <w:rPr>
          <w:b/>
          <w:szCs w:val="24"/>
        </w:rPr>
        <w:t xml:space="preserve">№___от « ____ » ____________ </w:t>
      </w:r>
      <w:r w:rsidRPr="00814B07">
        <w:rPr>
          <w:b/>
          <w:szCs w:val="24"/>
        </w:rPr>
        <w:t>2023</w:t>
      </w:r>
      <w:r w:rsidRPr="003A6DC2">
        <w:rPr>
          <w:b/>
          <w:szCs w:val="24"/>
        </w:rPr>
        <w:t xml:space="preserve"> г.</w:t>
      </w:r>
    </w:p>
    <w:p w:rsidR="00AC7EB7" w:rsidRPr="003A6DC2" w:rsidRDefault="00AC7EB7" w:rsidP="00AC7EB7">
      <w:pPr>
        <w:jc w:val="center"/>
        <w:rPr>
          <w:b/>
          <w:szCs w:val="24"/>
        </w:rPr>
      </w:pPr>
    </w:p>
    <w:p w:rsidR="00AC7EB7" w:rsidRPr="003A6DC2" w:rsidRDefault="00AC7EB7" w:rsidP="00AC7EB7">
      <w:pPr>
        <w:jc w:val="center"/>
        <w:rPr>
          <w:b/>
          <w:szCs w:val="24"/>
        </w:rPr>
      </w:pPr>
    </w:p>
    <w:p w:rsidR="00AC7EB7" w:rsidRPr="003A6DC2" w:rsidRDefault="00AC7EB7" w:rsidP="00AC7EB7">
      <w:pPr>
        <w:pStyle w:val="1"/>
        <w:keepNext w:val="0"/>
        <w:rPr>
          <w:sz w:val="24"/>
          <w:szCs w:val="24"/>
        </w:rPr>
      </w:pPr>
      <w:r w:rsidRPr="003A6DC2">
        <w:rPr>
          <w:sz w:val="24"/>
          <w:szCs w:val="24"/>
        </w:rPr>
        <w:t>АКТ</w:t>
      </w:r>
    </w:p>
    <w:p w:rsidR="00AC7EB7" w:rsidRPr="003A6DC2" w:rsidRDefault="00AC7EB7" w:rsidP="00AC7EB7">
      <w:pPr>
        <w:jc w:val="center"/>
        <w:rPr>
          <w:b/>
          <w:szCs w:val="24"/>
        </w:rPr>
      </w:pPr>
      <w:r w:rsidRPr="003A6DC2">
        <w:rPr>
          <w:b/>
          <w:szCs w:val="24"/>
        </w:rPr>
        <w:t>приема - передачи</w:t>
      </w:r>
    </w:p>
    <w:p w:rsidR="00AC7EB7" w:rsidRPr="003A6DC2" w:rsidRDefault="00AC7EB7" w:rsidP="00AC7EB7">
      <w:pPr>
        <w:jc w:val="center"/>
        <w:rPr>
          <w:b/>
          <w:szCs w:val="24"/>
        </w:rPr>
      </w:pPr>
    </w:p>
    <w:p w:rsidR="00AC7EB7" w:rsidRPr="003A6DC2" w:rsidRDefault="00AC7EB7" w:rsidP="00AC7EB7">
      <w:pPr>
        <w:ind w:right="-92"/>
        <w:jc w:val="both"/>
        <w:rPr>
          <w:szCs w:val="24"/>
        </w:rPr>
      </w:pPr>
      <w:r w:rsidRPr="003A6DC2">
        <w:rPr>
          <w:szCs w:val="24"/>
        </w:rPr>
        <w:t>г. Кулебаки</w:t>
      </w:r>
      <w:r w:rsidRPr="003A6DC2">
        <w:rPr>
          <w:szCs w:val="24"/>
        </w:rPr>
        <w:tab/>
      </w:r>
      <w:r w:rsidRPr="003A6DC2">
        <w:rPr>
          <w:szCs w:val="24"/>
        </w:rPr>
        <w:tab/>
      </w:r>
      <w:r w:rsidRPr="003A6DC2">
        <w:rPr>
          <w:szCs w:val="24"/>
        </w:rPr>
        <w:tab/>
      </w:r>
      <w:r w:rsidRPr="003A6DC2">
        <w:rPr>
          <w:szCs w:val="24"/>
        </w:rPr>
        <w:tab/>
      </w:r>
      <w:r w:rsidRPr="003A6DC2">
        <w:rPr>
          <w:szCs w:val="24"/>
        </w:rPr>
        <w:tab/>
      </w:r>
      <w:r w:rsidRPr="003A6DC2">
        <w:rPr>
          <w:szCs w:val="24"/>
        </w:rPr>
        <w:tab/>
      </w:r>
      <w:r w:rsidRPr="003A6DC2">
        <w:rPr>
          <w:szCs w:val="24"/>
        </w:rPr>
        <w:tab/>
      </w:r>
      <w:r>
        <w:rPr>
          <w:szCs w:val="24"/>
        </w:rPr>
        <w:t xml:space="preserve">   </w:t>
      </w:r>
      <w:r>
        <w:rPr>
          <w:szCs w:val="24"/>
        </w:rPr>
        <w:tab/>
      </w:r>
      <w:r w:rsidRPr="003A6DC2">
        <w:rPr>
          <w:szCs w:val="24"/>
        </w:rPr>
        <w:tab/>
        <w:t xml:space="preserve">  « ____ »  __________ 2</w:t>
      </w:r>
      <w:r w:rsidRPr="00814B07">
        <w:rPr>
          <w:szCs w:val="24"/>
        </w:rPr>
        <w:t>023</w:t>
      </w:r>
      <w:r w:rsidRPr="003A6DC2">
        <w:rPr>
          <w:szCs w:val="24"/>
        </w:rPr>
        <w:t>г.</w:t>
      </w:r>
    </w:p>
    <w:p w:rsidR="00AC7EB7" w:rsidRPr="003A6DC2" w:rsidRDefault="00AC7EB7" w:rsidP="00AC7EB7">
      <w:pPr>
        <w:ind w:right="-92"/>
        <w:jc w:val="both"/>
        <w:rPr>
          <w:szCs w:val="24"/>
        </w:rPr>
      </w:pPr>
    </w:p>
    <w:p w:rsidR="00AC7EB7" w:rsidRPr="003A6DC2" w:rsidRDefault="00AC7EB7" w:rsidP="00AC7EB7">
      <w:pPr>
        <w:autoSpaceDE w:val="0"/>
        <w:autoSpaceDN w:val="0"/>
        <w:adjustRightInd w:val="0"/>
        <w:jc w:val="both"/>
        <w:rPr>
          <w:szCs w:val="24"/>
        </w:rPr>
      </w:pPr>
      <w:r w:rsidRPr="003A6DC2">
        <w:rPr>
          <w:szCs w:val="24"/>
        </w:rPr>
        <w:tab/>
        <w:t xml:space="preserve">          Муниципальное предприятие городского округа город Кулебаки « Пассажирское автотранспортное предприятие» (МП « ПАП»), именуемое в дальнейшем </w:t>
      </w:r>
      <w:r w:rsidRPr="003A6DC2">
        <w:rPr>
          <w:b/>
          <w:bCs/>
          <w:szCs w:val="24"/>
        </w:rPr>
        <w:t xml:space="preserve">«Арендодатель», </w:t>
      </w:r>
      <w:r w:rsidRPr="003A6DC2">
        <w:rPr>
          <w:szCs w:val="24"/>
        </w:rPr>
        <w:t xml:space="preserve">в лице директора  </w:t>
      </w:r>
      <w:r w:rsidRPr="003A6DC2">
        <w:rPr>
          <w:b/>
          <w:szCs w:val="24"/>
        </w:rPr>
        <w:t>Тюрина Олега Юрьевича</w:t>
      </w:r>
      <w:r w:rsidRPr="003A6DC2">
        <w:rPr>
          <w:szCs w:val="24"/>
        </w:rPr>
        <w:t>, действующего на основании Устава, с одной стороны</w:t>
      </w:r>
      <w:r w:rsidRPr="003A6DC2">
        <w:rPr>
          <w:i/>
          <w:szCs w:val="24"/>
        </w:rPr>
        <w:t xml:space="preserve"> и ___________________________________________</w:t>
      </w:r>
      <w:r w:rsidRPr="003A6DC2">
        <w:rPr>
          <w:szCs w:val="24"/>
        </w:rPr>
        <w:t>именуемый в дальнейшем «</w:t>
      </w:r>
      <w:r w:rsidRPr="003A6DC2">
        <w:rPr>
          <w:b/>
          <w:szCs w:val="24"/>
        </w:rPr>
        <w:t>Арендатор»</w:t>
      </w:r>
      <w:r w:rsidRPr="003A6DC2">
        <w:rPr>
          <w:szCs w:val="24"/>
        </w:rPr>
        <w:t xml:space="preserve">, с другой стороны, составили настоящий акт о нижеследующем: </w:t>
      </w:r>
    </w:p>
    <w:p w:rsidR="00AC7EB7" w:rsidRPr="003A6DC2" w:rsidRDefault="00AC7EB7" w:rsidP="00AC7EB7">
      <w:pPr>
        <w:autoSpaceDE w:val="0"/>
        <w:autoSpaceDN w:val="0"/>
        <w:adjustRightInd w:val="0"/>
        <w:jc w:val="both"/>
        <w:rPr>
          <w:szCs w:val="24"/>
        </w:rPr>
      </w:pPr>
    </w:p>
    <w:p w:rsidR="00AC7EB7" w:rsidRPr="00B567E2" w:rsidRDefault="00AC7EB7" w:rsidP="00AC7EB7">
      <w:pPr>
        <w:pStyle w:val="a7"/>
        <w:spacing w:after="0"/>
        <w:ind w:left="0"/>
        <w:jc w:val="both"/>
        <w:rPr>
          <w:szCs w:val="24"/>
        </w:rPr>
      </w:pPr>
      <w:r w:rsidRPr="00B567E2">
        <w:rPr>
          <w:szCs w:val="24"/>
        </w:rPr>
        <w:t xml:space="preserve">1.1. Арендодатель передает, а Арендатор принимает в аренду - </w:t>
      </w:r>
      <w:r w:rsidRPr="00B567E2">
        <w:rPr>
          <w:spacing w:val="-6"/>
          <w:szCs w:val="24"/>
        </w:rPr>
        <w:t>нежилые помещения</w:t>
      </w:r>
      <w:r w:rsidRPr="00B567E2">
        <w:rPr>
          <w:szCs w:val="24"/>
        </w:rPr>
        <w:t>, общей площадью 40,8 кв.м., находящиеся на первом этаже одноэтажного нежилого здания автовокзала - №2, (№17 – именуемый в дальнейшем «кондукторская», №19 – именуемый в дальнейшем «склад», №20 – именуемый в дальнейшем «касса», согласно технического паспорта, выполненному Кулебакским филиалом ГП НО «Нижтехинвентаризация» от 27.05.2011 года), расположенного по адресу: Нижегородская область, г. Кулебаки, ул. Ст. Разина, д. 17.</w:t>
      </w:r>
    </w:p>
    <w:p w:rsidR="00AC7EB7" w:rsidRPr="00B567E2" w:rsidRDefault="00AC7EB7" w:rsidP="00AC7EB7">
      <w:pPr>
        <w:jc w:val="both"/>
        <w:rPr>
          <w:szCs w:val="24"/>
        </w:rPr>
      </w:pPr>
      <w:r w:rsidRPr="00B567E2">
        <w:rPr>
          <w:szCs w:val="24"/>
        </w:rPr>
        <w:t xml:space="preserve">1.2. Арендатор принимает помещения  для    размещения офиса.            </w:t>
      </w:r>
    </w:p>
    <w:p w:rsidR="00AC7EB7" w:rsidRPr="003A6DC2" w:rsidRDefault="00AC7EB7" w:rsidP="00AC7EB7">
      <w:pPr>
        <w:pStyle w:val="a3"/>
        <w:rPr>
          <w:sz w:val="24"/>
          <w:szCs w:val="24"/>
        </w:rPr>
      </w:pPr>
      <w:r w:rsidRPr="00B567E2">
        <w:rPr>
          <w:sz w:val="24"/>
          <w:szCs w:val="24"/>
        </w:rPr>
        <w:t>1.3. Помещения переданы  в удовлетворительном состоянии, пригодном для эксплуатации</w:t>
      </w:r>
      <w:r w:rsidRPr="003A6DC2">
        <w:rPr>
          <w:sz w:val="24"/>
          <w:szCs w:val="24"/>
        </w:rPr>
        <w:t xml:space="preserve">. </w:t>
      </w:r>
    </w:p>
    <w:p w:rsidR="00AC7EB7" w:rsidRPr="003A6DC2" w:rsidRDefault="00AC7EB7" w:rsidP="00AC7EB7">
      <w:pPr>
        <w:jc w:val="both"/>
        <w:rPr>
          <w:szCs w:val="24"/>
        </w:rPr>
      </w:pPr>
      <w:r w:rsidRPr="003A6DC2">
        <w:rPr>
          <w:szCs w:val="24"/>
        </w:rPr>
        <w:t>1.4. Настоящий акт составлен в двух экземплярах. Все экземпляры идентичны и имеют</w:t>
      </w:r>
    </w:p>
    <w:p w:rsidR="00AC7EB7" w:rsidRPr="003A6DC2" w:rsidRDefault="00AC7EB7" w:rsidP="00AC7EB7">
      <w:pPr>
        <w:jc w:val="both"/>
        <w:rPr>
          <w:szCs w:val="24"/>
        </w:rPr>
      </w:pPr>
      <w:r w:rsidRPr="003A6DC2">
        <w:rPr>
          <w:szCs w:val="24"/>
        </w:rPr>
        <w:t xml:space="preserve"> одинаковую юридическую силу. Один экземпляр находится у Арендодателя, второй  экземпляр – у Арендатора.</w:t>
      </w:r>
    </w:p>
    <w:p w:rsidR="00AC7EB7" w:rsidRPr="003A6DC2" w:rsidRDefault="00AC7EB7" w:rsidP="00AC7EB7">
      <w:pPr>
        <w:jc w:val="both"/>
        <w:rPr>
          <w:szCs w:val="24"/>
        </w:rPr>
      </w:pPr>
    </w:p>
    <w:p w:rsidR="00AC7EB7" w:rsidRPr="003A6DC2" w:rsidRDefault="00AC7EB7" w:rsidP="00AC7EB7">
      <w:pPr>
        <w:jc w:val="both"/>
        <w:rPr>
          <w:szCs w:val="24"/>
        </w:rPr>
      </w:pPr>
    </w:p>
    <w:p w:rsidR="00AC7EB7" w:rsidRPr="003A6DC2" w:rsidRDefault="00AC7EB7" w:rsidP="00AC7EB7">
      <w:pPr>
        <w:jc w:val="both"/>
        <w:rPr>
          <w:szCs w:val="24"/>
        </w:rPr>
      </w:pPr>
    </w:p>
    <w:p w:rsidR="00AC7EB7" w:rsidRPr="003A6DC2" w:rsidRDefault="00AC7EB7" w:rsidP="00AC7EB7">
      <w:pPr>
        <w:jc w:val="both"/>
        <w:rPr>
          <w:b/>
          <w:bCs/>
          <w:szCs w:val="24"/>
        </w:rPr>
      </w:pPr>
      <w:r w:rsidRPr="003A6DC2">
        <w:rPr>
          <w:b/>
          <w:bCs/>
          <w:szCs w:val="24"/>
        </w:rPr>
        <w:t>ПЕРЕДАЛ</w:t>
      </w:r>
      <w:r w:rsidRPr="003A6DC2">
        <w:rPr>
          <w:b/>
          <w:bCs/>
          <w:szCs w:val="24"/>
        </w:rPr>
        <w:tab/>
      </w:r>
      <w:r w:rsidRPr="003A6DC2">
        <w:rPr>
          <w:szCs w:val="24"/>
        </w:rPr>
        <w:tab/>
      </w:r>
      <w:r w:rsidRPr="003A6DC2">
        <w:rPr>
          <w:szCs w:val="24"/>
        </w:rPr>
        <w:tab/>
      </w:r>
      <w:r w:rsidRPr="003A6DC2">
        <w:rPr>
          <w:szCs w:val="24"/>
        </w:rPr>
        <w:tab/>
      </w:r>
      <w:r w:rsidRPr="003A6DC2">
        <w:rPr>
          <w:szCs w:val="24"/>
        </w:rPr>
        <w:tab/>
      </w:r>
      <w:r w:rsidRPr="003A6DC2">
        <w:rPr>
          <w:szCs w:val="24"/>
        </w:rPr>
        <w:tab/>
        <w:t xml:space="preserve">       </w:t>
      </w:r>
      <w:r w:rsidRPr="003A6DC2">
        <w:rPr>
          <w:b/>
          <w:bCs/>
          <w:szCs w:val="24"/>
        </w:rPr>
        <w:t>ПРИНЯЛ</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9"/>
        <w:gridCol w:w="5159"/>
      </w:tblGrid>
      <w:tr w:rsidR="00AC7EB7" w:rsidRPr="003A6DC2" w:rsidTr="009952F6">
        <w:trPr>
          <w:trHeight w:val="2616"/>
        </w:trPr>
        <w:tc>
          <w:tcPr>
            <w:tcW w:w="4890" w:type="dxa"/>
            <w:tcBorders>
              <w:top w:val="nil"/>
              <w:left w:val="nil"/>
              <w:bottom w:val="nil"/>
              <w:right w:val="nil"/>
            </w:tcBorders>
          </w:tcPr>
          <w:p w:rsidR="00AC7EB7" w:rsidRPr="003A6DC2" w:rsidRDefault="00AC7EB7" w:rsidP="009952F6">
            <w:pPr>
              <w:jc w:val="both"/>
              <w:rPr>
                <w:b/>
                <w:bCs/>
                <w:szCs w:val="24"/>
              </w:rPr>
            </w:pPr>
            <w:r w:rsidRPr="003A6DC2">
              <w:rPr>
                <w:b/>
                <w:bCs/>
                <w:szCs w:val="24"/>
              </w:rPr>
              <w:t>АРЕНДОДАТЕЛЬ:</w:t>
            </w:r>
          </w:p>
          <w:p w:rsidR="00AC7EB7" w:rsidRPr="003A6DC2" w:rsidRDefault="00AC7EB7" w:rsidP="009952F6">
            <w:pPr>
              <w:jc w:val="both"/>
              <w:rPr>
                <w:szCs w:val="24"/>
              </w:rPr>
            </w:pPr>
            <w:r w:rsidRPr="003A6DC2">
              <w:rPr>
                <w:szCs w:val="24"/>
              </w:rPr>
              <w:t>МП «ПАП»</w:t>
            </w:r>
          </w:p>
          <w:p w:rsidR="00AC7EB7" w:rsidRPr="003A6DC2" w:rsidRDefault="00AC7EB7" w:rsidP="009952F6">
            <w:pPr>
              <w:jc w:val="both"/>
              <w:rPr>
                <w:szCs w:val="24"/>
              </w:rPr>
            </w:pPr>
            <w:r w:rsidRPr="003A6DC2">
              <w:rPr>
                <w:szCs w:val="24"/>
              </w:rPr>
              <w:t>Адрес местонахождения:</w:t>
            </w:r>
          </w:p>
          <w:p w:rsidR="00AC7EB7" w:rsidRPr="003A6DC2" w:rsidRDefault="00AC7EB7" w:rsidP="009952F6">
            <w:pPr>
              <w:jc w:val="both"/>
              <w:rPr>
                <w:szCs w:val="24"/>
              </w:rPr>
            </w:pPr>
            <w:r w:rsidRPr="003A6DC2">
              <w:rPr>
                <w:szCs w:val="24"/>
              </w:rPr>
              <w:t xml:space="preserve">607014, Нижегородская обл., </w:t>
            </w:r>
          </w:p>
          <w:p w:rsidR="00AC7EB7" w:rsidRPr="003A6DC2" w:rsidRDefault="00AC7EB7" w:rsidP="009952F6">
            <w:pPr>
              <w:jc w:val="both"/>
              <w:rPr>
                <w:szCs w:val="24"/>
              </w:rPr>
            </w:pPr>
            <w:r w:rsidRPr="003A6DC2">
              <w:rPr>
                <w:szCs w:val="24"/>
              </w:rPr>
              <w:t>г. Кулебаки, ул. Восстания, д. 128</w:t>
            </w:r>
          </w:p>
          <w:p w:rsidR="00AC7EB7" w:rsidRPr="003A6DC2" w:rsidRDefault="00AC7EB7" w:rsidP="009952F6">
            <w:pPr>
              <w:jc w:val="both"/>
              <w:rPr>
                <w:szCs w:val="24"/>
              </w:rPr>
            </w:pPr>
          </w:p>
          <w:p w:rsidR="00AC7EB7" w:rsidRPr="003A6DC2" w:rsidRDefault="00AC7EB7" w:rsidP="009952F6">
            <w:pPr>
              <w:jc w:val="both"/>
              <w:rPr>
                <w:szCs w:val="24"/>
              </w:rPr>
            </w:pPr>
          </w:p>
          <w:p w:rsidR="00AC7EB7" w:rsidRPr="003A6DC2" w:rsidRDefault="00AC7EB7" w:rsidP="009952F6">
            <w:pPr>
              <w:pStyle w:val="a3"/>
              <w:tabs>
                <w:tab w:val="left" w:pos="-142"/>
              </w:tabs>
              <w:rPr>
                <w:b/>
                <w:sz w:val="24"/>
                <w:szCs w:val="24"/>
              </w:rPr>
            </w:pPr>
            <w:r w:rsidRPr="003A6DC2">
              <w:rPr>
                <w:b/>
                <w:sz w:val="24"/>
                <w:szCs w:val="24"/>
              </w:rPr>
              <w:t>Директор МП «ПАП»</w:t>
            </w:r>
          </w:p>
          <w:p w:rsidR="00AC7EB7" w:rsidRPr="003A6DC2" w:rsidRDefault="00AC7EB7" w:rsidP="009952F6">
            <w:pPr>
              <w:pStyle w:val="a3"/>
              <w:tabs>
                <w:tab w:val="left" w:pos="-142"/>
              </w:tabs>
              <w:rPr>
                <w:sz w:val="24"/>
                <w:szCs w:val="24"/>
              </w:rPr>
            </w:pPr>
          </w:p>
          <w:p w:rsidR="00AC7EB7" w:rsidRPr="003A6DC2" w:rsidRDefault="00AC7EB7" w:rsidP="009952F6">
            <w:pPr>
              <w:pStyle w:val="a3"/>
              <w:tabs>
                <w:tab w:val="left" w:pos="-142"/>
              </w:tabs>
              <w:rPr>
                <w:sz w:val="24"/>
                <w:szCs w:val="24"/>
              </w:rPr>
            </w:pPr>
            <w:r w:rsidRPr="003A6DC2">
              <w:rPr>
                <w:sz w:val="24"/>
                <w:szCs w:val="24"/>
              </w:rPr>
              <w:t xml:space="preserve">___________________     </w:t>
            </w:r>
            <w:r w:rsidRPr="003A6DC2">
              <w:rPr>
                <w:b/>
                <w:sz w:val="24"/>
                <w:szCs w:val="24"/>
              </w:rPr>
              <w:t>О.Ю. Тюрин</w:t>
            </w:r>
          </w:p>
          <w:p w:rsidR="00AC7EB7" w:rsidRPr="003A6DC2" w:rsidRDefault="00AC7EB7" w:rsidP="009952F6">
            <w:pPr>
              <w:jc w:val="both"/>
              <w:rPr>
                <w:szCs w:val="24"/>
              </w:rPr>
            </w:pPr>
            <w:r w:rsidRPr="003A6DC2">
              <w:rPr>
                <w:b/>
                <w:szCs w:val="24"/>
              </w:rPr>
              <w:t>м.п.</w:t>
            </w:r>
          </w:p>
        </w:tc>
        <w:tc>
          <w:tcPr>
            <w:tcW w:w="4681" w:type="dxa"/>
            <w:tcBorders>
              <w:top w:val="nil"/>
              <w:left w:val="nil"/>
              <w:bottom w:val="nil"/>
              <w:right w:val="nil"/>
            </w:tcBorders>
          </w:tcPr>
          <w:p w:rsidR="00AC7EB7" w:rsidRPr="003A6DC2" w:rsidRDefault="00AC7EB7" w:rsidP="009952F6">
            <w:pPr>
              <w:jc w:val="both"/>
              <w:rPr>
                <w:b/>
                <w:bCs/>
                <w:szCs w:val="24"/>
              </w:rPr>
            </w:pPr>
            <w:r w:rsidRPr="003A6DC2">
              <w:rPr>
                <w:b/>
                <w:bCs/>
                <w:szCs w:val="24"/>
              </w:rPr>
              <w:t>АРЕНДАТОР:</w:t>
            </w:r>
          </w:p>
          <w:p w:rsidR="00AC7EB7" w:rsidRPr="003A6DC2" w:rsidRDefault="00AC7EB7" w:rsidP="009952F6">
            <w:pPr>
              <w:pStyle w:val="a3"/>
              <w:tabs>
                <w:tab w:val="left" w:pos="-142"/>
              </w:tabs>
              <w:rPr>
                <w:sz w:val="24"/>
                <w:szCs w:val="24"/>
              </w:rPr>
            </w:pPr>
          </w:p>
          <w:p w:rsidR="00AC7EB7" w:rsidRPr="003A6DC2" w:rsidRDefault="00AC7EB7" w:rsidP="009952F6">
            <w:pPr>
              <w:pStyle w:val="a3"/>
              <w:tabs>
                <w:tab w:val="left" w:pos="-142"/>
              </w:tabs>
              <w:rPr>
                <w:sz w:val="24"/>
                <w:szCs w:val="24"/>
              </w:rPr>
            </w:pPr>
          </w:p>
          <w:p w:rsidR="00AC7EB7" w:rsidRPr="003A6DC2" w:rsidRDefault="00AC7EB7" w:rsidP="009952F6">
            <w:pPr>
              <w:pStyle w:val="a3"/>
              <w:tabs>
                <w:tab w:val="left" w:pos="-142"/>
              </w:tabs>
              <w:rPr>
                <w:sz w:val="24"/>
                <w:szCs w:val="24"/>
              </w:rPr>
            </w:pPr>
          </w:p>
          <w:p w:rsidR="00AC7EB7" w:rsidRPr="003A6DC2" w:rsidRDefault="00AC7EB7" w:rsidP="009952F6">
            <w:pPr>
              <w:pStyle w:val="aa"/>
              <w:tabs>
                <w:tab w:val="clear" w:pos="4677"/>
                <w:tab w:val="clear" w:pos="9355"/>
              </w:tabs>
              <w:rPr>
                <w:b/>
                <w:szCs w:val="24"/>
              </w:rPr>
            </w:pPr>
          </w:p>
          <w:p w:rsidR="00AC7EB7" w:rsidRPr="003A6DC2" w:rsidRDefault="00AC7EB7" w:rsidP="009952F6">
            <w:pPr>
              <w:pStyle w:val="aa"/>
              <w:tabs>
                <w:tab w:val="clear" w:pos="4677"/>
                <w:tab w:val="clear" w:pos="9355"/>
              </w:tabs>
              <w:rPr>
                <w:b/>
                <w:szCs w:val="24"/>
              </w:rPr>
            </w:pPr>
          </w:p>
          <w:p w:rsidR="00AC7EB7" w:rsidRDefault="00AC7EB7" w:rsidP="009952F6">
            <w:pPr>
              <w:pStyle w:val="aa"/>
              <w:tabs>
                <w:tab w:val="clear" w:pos="4677"/>
                <w:tab w:val="clear" w:pos="9355"/>
              </w:tabs>
              <w:rPr>
                <w:b/>
                <w:szCs w:val="24"/>
              </w:rPr>
            </w:pPr>
          </w:p>
          <w:p w:rsidR="00AC7EB7" w:rsidRDefault="00AC7EB7" w:rsidP="009952F6">
            <w:pPr>
              <w:pStyle w:val="aa"/>
              <w:tabs>
                <w:tab w:val="clear" w:pos="4677"/>
                <w:tab w:val="clear" w:pos="9355"/>
              </w:tabs>
              <w:rPr>
                <w:b/>
                <w:szCs w:val="24"/>
              </w:rPr>
            </w:pPr>
          </w:p>
          <w:p w:rsidR="00AC7EB7" w:rsidRDefault="00AC7EB7" w:rsidP="009952F6">
            <w:pPr>
              <w:pStyle w:val="aa"/>
              <w:tabs>
                <w:tab w:val="clear" w:pos="4677"/>
                <w:tab w:val="clear" w:pos="9355"/>
              </w:tabs>
              <w:rPr>
                <w:b/>
                <w:szCs w:val="24"/>
              </w:rPr>
            </w:pPr>
          </w:p>
          <w:p w:rsidR="00AC7EB7" w:rsidRPr="003A6DC2" w:rsidRDefault="00AC7EB7" w:rsidP="009952F6">
            <w:pPr>
              <w:pStyle w:val="aa"/>
              <w:tabs>
                <w:tab w:val="clear" w:pos="4677"/>
                <w:tab w:val="clear" w:pos="9355"/>
              </w:tabs>
              <w:rPr>
                <w:b/>
                <w:szCs w:val="24"/>
              </w:rPr>
            </w:pPr>
          </w:p>
          <w:p w:rsidR="00AC7EB7" w:rsidRPr="003A6DC2" w:rsidRDefault="00AC7EB7" w:rsidP="009952F6">
            <w:pPr>
              <w:pStyle w:val="aa"/>
              <w:tabs>
                <w:tab w:val="clear" w:pos="4677"/>
                <w:tab w:val="clear" w:pos="9355"/>
              </w:tabs>
              <w:rPr>
                <w:b/>
                <w:bCs/>
                <w:szCs w:val="24"/>
              </w:rPr>
            </w:pPr>
            <w:r w:rsidRPr="003A6DC2">
              <w:rPr>
                <w:b/>
                <w:szCs w:val="24"/>
              </w:rPr>
              <w:t>м.п.</w:t>
            </w:r>
          </w:p>
        </w:tc>
      </w:tr>
    </w:tbl>
    <w:p w:rsidR="00AC7EB7" w:rsidRPr="003A6DC2" w:rsidRDefault="00AC7EB7" w:rsidP="00AC7EB7">
      <w:pPr>
        <w:rPr>
          <w:szCs w:val="24"/>
        </w:rPr>
      </w:pPr>
    </w:p>
    <w:p w:rsidR="00AC7EB7" w:rsidRPr="003A6DC2" w:rsidRDefault="00AC7EB7" w:rsidP="00AC7EB7">
      <w:pPr>
        <w:ind w:right="-92"/>
        <w:jc w:val="both"/>
        <w:rPr>
          <w:b/>
          <w:bCs/>
          <w:szCs w:val="24"/>
        </w:rPr>
      </w:pPr>
    </w:p>
    <w:p w:rsidR="001F125C" w:rsidRDefault="001F125C">
      <w:pPr>
        <w:rPr>
          <w:szCs w:val="24"/>
          <w:highlight w:val="yellow"/>
        </w:rPr>
      </w:pPr>
    </w:p>
    <w:p w:rsidR="00AC7EB7" w:rsidRDefault="00AC7EB7">
      <w:pPr>
        <w:rPr>
          <w:szCs w:val="24"/>
          <w:highlight w:val="yellow"/>
        </w:rPr>
      </w:pPr>
    </w:p>
    <w:p w:rsidR="00AC7EB7" w:rsidRDefault="00AC7EB7">
      <w:pPr>
        <w:rPr>
          <w:szCs w:val="24"/>
          <w:highlight w:val="yellow"/>
        </w:rPr>
      </w:pPr>
    </w:p>
    <w:p w:rsidR="00AC7EB7" w:rsidRDefault="00AC7EB7">
      <w:pPr>
        <w:rPr>
          <w:szCs w:val="24"/>
          <w:highlight w:val="yellow"/>
        </w:rPr>
      </w:pPr>
    </w:p>
    <w:p w:rsidR="00AC7EB7" w:rsidRPr="00AC7EB7" w:rsidRDefault="00AC7EB7">
      <w:pPr>
        <w:rPr>
          <w:szCs w:val="24"/>
          <w:highlight w:val="yellow"/>
        </w:rPr>
      </w:pPr>
    </w:p>
    <w:p w:rsidR="001F125C" w:rsidRPr="00AC7EB7" w:rsidRDefault="001F125C">
      <w:pPr>
        <w:rPr>
          <w:szCs w:val="24"/>
          <w:highlight w:val="yellow"/>
        </w:rPr>
      </w:pPr>
    </w:p>
    <w:p w:rsidR="001F125C" w:rsidRPr="00AC7EB7" w:rsidRDefault="001F125C">
      <w:pPr>
        <w:rPr>
          <w:szCs w:val="24"/>
          <w:highlight w:val="yellow"/>
        </w:rPr>
      </w:pPr>
    </w:p>
    <w:p w:rsidR="001F125C" w:rsidRPr="00AC7EB7" w:rsidRDefault="001F125C">
      <w:pPr>
        <w:rPr>
          <w:szCs w:val="24"/>
          <w:highlight w:val="yellow"/>
        </w:rPr>
      </w:pPr>
    </w:p>
    <w:p w:rsidR="001F125C" w:rsidRPr="00AC7EB7" w:rsidRDefault="001F125C" w:rsidP="001F125C">
      <w:pPr>
        <w:jc w:val="both"/>
        <w:rPr>
          <w:highlight w:val="yellow"/>
        </w:rPr>
      </w:pPr>
    </w:p>
    <w:p w:rsidR="001F125C" w:rsidRPr="00AC7EB7" w:rsidRDefault="001F125C" w:rsidP="001F125C">
      <w:pPr>
        <w:rPr>
          <w:highlight w:val="yellow"/>
        </w:rPr>
      </w:pPr>
    </w:p>
    <w:p w:rsidR="00AC7EB7" w:rsidRDefault="00AC7EB7" w:rsidP="00AC7EB7">
      <w:pPr>
        <w:jc w:val="both"/>
      </w:pPr>
    </w:p>
    <w:p w:rsidR="00AC7EB7" w:rsidRPr="00364946" w:rsidRDefault="00AC7EB7" w:rsidP="00AC7EB7"/>
    <w:p w:rsidR="00AC7EB7" w:rsidRPr="00AC7EB7" w:rsidRDefault="00AC7EB7" w:rsidP="00AC7EB7">
      <w:pPr>
        <w:pStyle w:val="1"/>
        <w:jc w:val="center"/>
        <w:rPr>
          <w:rFonts w:ascii="Times New Roman" w:hAnsi="Times New Roman" w:cs="Times New Roman"/>
          <w:b/>
          <w:iCs/>
          <w:color w:val="000000" w:themeColor="text1"/>
          <w:sz w:val="24"/>
          <w:szCs w:val="24"/>
        </w:rPr>
      </w:pPr>
      <w:r w:rsidRPr="00AC7EB7">
        <w:rPr>
          <w:rFonts w:ascii="Times New Roman" w:hAnsi="Times New Roman" w:cs="Times New Roman"/>
          <w:iCs/>
          <w:color w:val="000000" w:themeColor="text1"/>
          <w:sz w:val="24"/>
          <w:szCs w:val="24"/>
        </w:rPr>
        <w:t>Муниципальное предприятие городского округа город Кулебаки</w:t>
      </w:r>
    </w:p>
    <w:p w:rsidR="00AC7EB7" w:rsidRPr="00367A54" w:rsidRDefault="00AC7EB7" w:rsidP="00AC7EB7">
      <w:pPr>
        <w:tabs>
          <w:tab w:val="left" w:pos="2850"/>
        </w:tabs>
        <w:jc w:val="center"/>
        <w:rPr>
          <w:szCs w:val="24"/>
        </w:rPr>
      </w:pPr>
      <w:r w:rsidRPr="00367A54">
        <w:rPr>
          <w:szCs w:val="24"/>
        </w:rPr>
        <w:t>«Пассажирское автотранспортное предприятие»</w:t>
      </w:r>
    </w:p>
    <w:p w:rsidR="00AC7EB7" w:rsidRPr="00367A54" w:rsidRDefault="00AC7EB7" w:rsidP="00AC7EB7">
      <w:pPr>
        <w:pStyle w:val="ad"/>
        <w:tabs>
          <w:tab w:val="clear" w:pos="4677"/>
          <w:tab w:val="clear" w:pos="9355"/>
        </w:tabs>
        <w:rPr>
          <w:bCs/>
        </w:rPr>
      </w:pPr>
      <w:r w:rsidRPr="00367A54">
        <w:rPr>
          <w:b/>
          <w:bCs/>
        </w:rPr>
        <w:t xml:space="preserve">                                        </w:t>
      </w:r>
      <w:r w:rsidRPr="00367A54">
        <w:rPr>
          <w:bCs/>
        </w:rPr>
        <w:tab/>
      </w:r>
      <w:r w:rsidRPr="00367A54">
        <w:rPr>
          <w:bCs/>
        </w:rPr>
        <w:tab/>
        <w:t xml:space="preserve">       </w:t>
      </w:r>
    </w:p>
    <w:p w:rsidR="00AC7EB7" w:rsidRPr="00367A54" w:rsidRDefault="00AC7EB7" w:rsidP="00AC7EB7">
      <w:pPr>
        <w:pStyle w:val="ad"/>
        <w:tabs>
          <w:tab w:val="clear" w:pos="4677"/>
          <w:tab w:val="clear" w:pos="9355"/>
        </w:tabs>
        <w:rPr>
          <w:bCs/>
        </w:rPr>
      </w:pPr>
    </w:p>
    <w:p w:rsidR="00AC7EB7" w:rsidRDefault="00AC7EB7" w:rsidP="00AC7EB7">
      <w:pPr>
        <w:pStyle w:val="ad"/>
        <w:tabs>
          <w:tab w:val="clear" w:pos="4677"/>
          <w:tab w:val="clear" w:pos="9355"/>
        </w:tabs>
        <w:rPr>
          <w:bCs/>
        </w:rPr>
      </w:pPr>
    </w:p>
    <w:p w:rsidR="00AC7EB7" w:rsidRPr="00D629E5" w:rsidRDefault="00AC7EB7" w:rsidP="00AC7EB7">
      <w:pPr>
        <w:pStyle w:val="ad"/>
        <w:tabs>
          <w:tab w:val="clear" w:pos="4677"/>
          <w:tab w:val="clear" w:pos="9355"/>
        </w:tabs>
        <w:jc w:val="center"/>
      </w:pPr>
      <w:r w:rsidRPr="00D629E5">
        <w:t>ПРИКАЗ</w:t>
      </w:r>
    </w:p>
    <w:p w:rsidR="00AC7EB7" w:rsidRPr="00D629E5" w:rsidRDefault="00AC7EB7" w:rsidP="00AC7EB7">
      <w:pPr>
        <w:pStyle w:val="ad"/>
        <w:tabs>
          <w:tab w:val="clear" w:pos="4677"/>
          <w:tab w:val="clear" w:pos="9355"/>
        </w:tabs>
      </w:pPr>
    </w:p>
    <w:p w:rsidR="00AC7EB7" w:rsidRPr="00D629E5" w:rsidRDefault="00AC7EB7" w:rsidP="00AC7EB7">
      <w:pPr>
        <w:pStyle w:val="ad"/>
        <w:tabs>
          <w:tab w:val="clear" w:pos="4677"/>
          <w:tab w:val="clear" w:pos="9355"/>
        </w:tabs>
        <w:jc w:val="center"/>
        <w:rPr>
          <w:bCs/>
          <w:u w:val="single"/>
        </w:rPr>
      </w:pPr>
      <w:r w:rsidRPr="00486310">
        <w:rPr>
          <w:bCs/>
        </w:rPr>
        <w:t>22.03.2023</w:t>
      </w:r>
      <w:r w:rsidRPr="00D629E5">
        <w:rPr>
          <w:bCs/>
        </w:rPr>
        <w:t xml:space="preserve"> года</w:t>
      </w:r>
      <w:r w:rsidRPr="00D629E5">
        <w:rPr>
          <w:b/>
          <w:bCs/>
        </w:rPr>
        <w:t xml:space="preserve">     </w:t>
      </w:r>
      <w:r>
        <w:rPr>
          <w:b/>
          <w:bCs/>
        </w:rPr>
        <w:t xml:space="preserve">                   </w:t>
      </w:r>
      <w:r w:rsidRPr="00D629E5">
        <w:rPr>
          <w:b/>
          <w:bCs/>
        </w:rPr>
        <w:t xml:space="preserve">  </w:t>
      </w:r>
      <w:r w:rsidRPr="00D629E5">
        <w:rPr>
          <w:bCs/>
        </w:rPr>
        <w:t>г. Кулебаки</w:t>
      </w:r>
      <w:r w:rsidRPr="00D629E5">
        <w:rPr>
          <w:b/>
          <w:bCs/>
        </w:rPr>
        <w:tab/>
      </w:r>
      <w:r>
        <w:rPr>
          <w:b/>
          <w:bCs/>
        </w:rPr>
        <w:t xml:space="preserve">            </w:t>
      </w:r>
      <w:r w:rsidRPr="00D629E5">
        <w:rPr>
          <w:b/>
          <w:bCs/>
        </w:rPr>
        <w:t xml:space="preserve">                            </w:t>
      </w:r>
      <w:r w:rsidRPr="00486310">
        <w:rPr>
          <w:bCs/>
          <w:u w:val="single"/>
        </w:rPr>
        <w:t xml:space="preserve">№ </w:t>
      </w:r>
    </w:p>
    <w:p w:rsidR="00AC7EB7" w:rsidRPr="00D629E5" w:rsidRDefault="00AC7EB7" w:rsidP="00AC7EB7">
      <w:pPr>
        <w:jc w:val="center"/>
        <w:rPr>
          <w:b/>
          <w:szCs w:val="24"/>
        </w:rPr>
      </w:pPr>
    </w:p>
    <w:p w:rsidR="00AC7EB7" w:rsidRPr="002304A5" w:rsidRDefault="00AC7EB7" w:rsidP="00AC7EB7">
      <w:pPr>
        <w:jc w:val="center"/>
        <w:rPr>
          <w:b/>
          <w:szCs w:val="24"/>
        </w:rPr>
      </w:pPr>
      <w:r w:rsidRPr="00D629E5">
        <w:rPr>
          <w:b/>
          <w:szCs w:val="24"/>
        </w:rPr>
        <w:t xml:space="preserve">о проведении открытого аукциона в электронной форме, открытого по составу участников, открытого по форме подачи предложения на право заключения договора аренды имущества, являющегося </w:t>
      </w:r>
      <w:r>
        <w:rPr>
          <w:b/>
          <w:szCs w:val="24"/>
        </w:rPr>
        <w:t xml:space="preserve">  муниципальной собственностью г</w:t>
      </w:r>
      <w:r w:rsidRPr="00D629E5">
        <w:rPr>
          <w:b/>
          <w:szCs w:val="24"/>
        </w:rPr>
        <w:t>ородского округа город Кулебаки Нижегородской области и закрепленного на праве хозяйственного ведения</w:t>
      </w:r>
      <w:r>
        <w:rPr>
          <w:b/>
          <w:szCs w:val="24"/>
        </w:rPr>
        <w:t xml:space="preserve"> за муниципальным предприятием г</w:t>
      </w:r>
      <w:r w:rsidRPr="00D629E5">
        <w:rPr>
          <w:b/>
          <w:szCs w:val="24"/>
        </w:rPr>
        <w:t>ородского округа город Кулебаки</w:t>
      </w:r>
      <w:r w:rsidRPr="002304A5">
        <w:rPr>
          <w:b/>
          <w:szCs w:val="24"/>
        </w:rPr>
        <w:t xml:space="preserve"> «Пассажирское автотранспортное предприятие»</w:t>
      </w:r>
    </w:p>
    <w:p w:rsidR="00AC7EB7" w:rsidRDefault="00AC7EB7" w:rsidP="00AC7EB7">
      <w:pPr>
        <w:pStyle w:val="4"/>
        <w:ind w:firstLine="709"/>
        <w:jc w:val="both"/>
        <w:rPr>
          <w:rStyle w:val="a4"/>
          <w:b w:val="0"/>
          <w:i w:val="0"/>
          <w:sz w:val="24"/>
          <w:szCs w:val="24"/>
        </w:rPr>
      </w:pPr>
    </w:p>
    <w:p w:rsidR="00AC7EB7" w:rsidRDefault="00AC7EB7" w:rsidP="00AC7EB7">
      <w:pPr>
        <w:pStyle w:val="4"/>
        <w:ind w:firstLine="709"/>
        <w:jc w:val="both"/>
        <w:rPr>
          <w:rStyle w:val="a4"/>
          <w:b w:val="0"/>
          <w:i w:val="0"/>
          <w:sz w:val="24"/>
          <w:szCs w:val="24"/>
        </w:rPr>
      </w:pPr>
    </w:p>
    <w:p w:rsidR="00AC7EB7" w:rsidRDefault="00AC7EB7" w:rsidP="00AC7EB7">
      <w:pPr>
        <w:pStyle w:val="4"/>
        <w:ind w:firstLine="709"/>
        <w:jc w:val="both"/>
        <w:rPr>
          <w:rStyle w:val="a4"/>
          <w:b w:val="0"/>
          <w:i w:val="0"/>
          <w:sz w:val="24"/>
          <w:szCs w:val="24"/>
        </w:rPr>
      </w:pPr>
    </w:p>
    <w:p w:rsidR="00AC7EB7" w:rsidRDefault="00AC7EB7" w:rsidP="00AC7EB7">
      <w:pPr>
        <w:pStyle w:val="4"/>
        <w:ind w:firstLine="709"/>
        <w:jc w:val="both"/>
        <w:rPr>
          <w:rStyle w:val="a4"/>
          <w:b w:val="0"/>
          <w:i w:val="0"/>
          <w:sz w:val="24"/>
          <w:szCs w:val="24"/>
        </w:rPr>
      </w:pPr>
    </w:p>
    <w:p w:rsidR="00AC7EB7" w:rsidRPr="00FE163B" w:rsidRDefault="00AC7EB7" w:rsidP="00AC7EB7">
      <w:pPr>
        <w:pStyle w:val="4"/>
        <w:ind w:firstLine="709"/>
        <w:jc w:val="both"/>
        <w:rPr>
          <w:b w:val="0"/>
          <w:i w:val="0"/>
          <w:sz w:val="24"/>
          <w:szCs w:val="24"/>
        </w:rPr>
      </w:pPr>
      <w:r>
        <w:rPr>
          <w:rStyle w:val="a4"/>
          <w:b w:val="0"/>
          <w:i w:val="0"/>
          <w:sz w:val="24"/>
          <w:szCs w:val="24"/>
        </w:rPr>
        <w:t>В</w:t>
      </w:r>
      <w:r w:rsidRPr="004B331D">
        <w:rPr>
          <w:rStyle w:val="a4"/>
          <w:b w:val="0"/>
          <w:i w:val="0"/>
          <w:sz w:val="24"/>
          <w:szCs w:val="24"/>
        </w:rPr>
        <w:t xml:space="preserve"> соответствии со ст. 447- 449, 608 ГК РФ, Федеральным Законом от 26.07.2006 года № 135-ФЗ «О защите конкуренции», Приказом Федеральной антимонопольной службы от 10.02.2010 № 67 «</w:t>
      </w:r>
      <w:r w:rsidRPr="004B331D">
        <w:rPr>
          <w:b w:val="0"/>
          <w:i w:val="0"/>
          <w:sz w:val="24"/>
          <w:szCs w:val="24"/>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FE163B">
        <w:rPr>
          <w:b w:val="0"/>
          <w:i w:val="0"/>
          <w:sz w:val="24"/>
          <w:szCs w:val="24"/>
        </w:rPr>
        <w:t>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
    <w:p w:rsidR="00AC7EB7" w:rsidRPr="00FE163B" w:rsidRDefault="00AC7EB7" w:rsidP="00AC7EB7">
      <w:pPr>
        <w:jc w:val="both"/>
        <w:rPr>
          <w:szCs w:val="24"/>
        </w:rPr>
      </w:pPr>
    </w:p>
    <w:p w:rsidR="00AC7EB7" w:rsidRDefault="00AC7EB7" w:rsidP="00AC7EB7">
      <w:pPr>
        <w:jc w:val="both"/>
        <w:rPr>
          <w:szCs w:val="24"/>
        </w:rPr>
      </w:pPr>
      <w:r w:rsidRPr="00FE163B">
        <w:rPr>
          <w:szCs w:val="24"/>
        </w:rPr>
        <w:t>ПРИКАЗЫВАЮ:</w:t>
      </w:r>
    </w:p>
    <w:p w:rsidR="00AC7EB7" w:rsidRPr="00FE163B" w:rsidRDefault="00AC7EB7" w:rsidP="00AC7EB7">
      <w:pPr>
        <w:jc w:val="both"/>
        <w:rPr>
          <w:szCs w:val="24"/>
        </w:rPr>
      </w:pPr>
    </w:p>
    <w:p w:rsidR="00AC7EB7" w:rsidRPr="00561614" w:rsidRDefault="00AC7EB7" w:rsidP="00AC7EB7">
      <w:pPr>
        <w:pStyle w:val="ac"/>
        <w:numPr>
          <w:ilvl w:val="0"/>
          <w:numId w:val="2"/>
        </w:numPr>
        <w:ind w:left="0" w:firstLine="709"/>
        <w:jc w:val="both"/>
      </w:pPr>
      <w:r w:rsidRPr="00FE163B">
        <w:t xml:space="preserve">Провести открытый аукцион на право заключения договора аренды имущества, являющегося   муниципальной собственностью Городского округа город Кулебаки Нижегородской области и закрепленного на праве хозяйственного ведения за </w:t>
      </w:r>
      <w:r w:rsidRPr="00561614">
        <w:t>Муниципальным предприятием Городского округа город Кулебаки «Пассажирское автотранспортное предприятие»:</w:t>
      </w:r>
    </w:p>
    <w:p w:rsidR="00AC7EB7" w:rsidRPr="002B4245" w:rsidRDefault="00AC7EB7" w:rsidP="00AC7EB7">
      <w:pPr>
        <w:pStyle w:val="a7"/>
        <w:spacing w:after="0"/>
        <w:ind w:left="0"/>
        <w:jc w:val="both"/>
        <w:rPr>
          <w:szCs w:val="24"/>
        </w:rPr>
      </w:pPr>
      <w:r>
        <w:rPr>
          <w:spacing w:val="-6"/>
          <w:sz w:val="28"/>
          <w:szCs w:val="28"/>
        </w:rPr>
        <w:t xml:space="preserve">  </w:t>
      </w:r>
      <w:r w:rsidRPr="002B4245">
        <w:rPr>
          <w:spacing w:val="-6"/>
          <w:szCs w:val="24"/>
        </w:rPr>
        <w:t>-Нежилые помещения</w:t>
      </w:r>
      <w:r w:rsidRPr="002B4245">
        <w:rPr>
          <w:szCs w:val="24"/>
        </w:rPr>
        <w:t>, общей площадью 40,8 кв.м., находящиеся на первом этаже одноэтажного нежилого здания автовокзала - №2, (№17 – именуемый в дальнейшем «кондукторская», №19 – именуемый в дальнейшем «склад», №20 – именуемый в дальнейшем «касса», согласно технического паспорта, выполненному Кулебакским филиалом ГП НО «Нижтехинвентаризация» от 27.05.2011 года), расположенного по адресу: Нижегородская область, г. Кулебаки, ул. Ст. Разина, д. 17.</w:t>
      </w:r>
    </w:p>
    <w:p w:rsidR="00AC7EB7" w:rsidRPr="00CF4E5E" w:rsidRDefault="00AC7EB7" w:rsidP="00AC7EB7">
      <w:pPr>
        <w:jc w:val="both"/>
        <w:rPr>
          <w:rFonts w:eastAsia="SimSun"/>
          <w:szCs w:val="24"/>
        </w:rPr>
      </w:pPr>
      <w:r w:rsidRPr="002B4245">
        <w:rPr>
          <w:szCs w:val="24"/>
          <w:shd w:val="clear" w:color="auto" w:fill="FFFFFF"/>
        </w:rPr>
        <w:t xml:space="preserve">Целевое назначение </w:t>
      </w:r>
      <w:r w:rsidRPr="002B4245">
        <w:rPr>
          <w:szCs w:val="24"/>
        </w:rPr>
        <w:t>имущества: в целях размещения офиса.</w:t>
      </w:r>
    </w:p>
    <w:p w:rsidR="00AC7EB7" w:rsidRPr="00FE163B" w:rsidRDefault="00AC7EB7" w:rsidP="00AC7EB7">
      <w:pPr>
        <w:pStyle w:val="ac"/>
        <w:numPr>
          <w:ilvl w:val="0"/>
          <w:numId w:val="2"/>
        </w:numPr>
        <w:ind w:left="0" w:firstLine="709"/>
        <w:jc w:val="both"/>
      </w:pPr>
      <w:r w:rsidRPr="00FE163B">
        <w:t>Начальную величину ежемесячной арендной платы по договору установить</w:t>
      </w:r>
      <w:r>
        <w:t xml:space="preserve"> на </w:t>
      </w:r>
      <w:r w:rsidRPr="00FE163B">
        <w:t xml:space="preserve"> основании </w:t>
      </w:r>
      <w:r>
        <w:rPr>
          <w:rFonts w:ascii="Arial" w:hAnsi="Arial" w:cs="Arial"/>
          <w:color w:val="2C2D2E"/>
          <w:sz w:val="23"/>
          <w:szCs w:val="23"/>
          <w:shd w:val="clear" w:color="auto" w:fill="FFFFFF"/>
        </w:rPr>
        <w:t xml:space="preserve"> </w:t>
      </w:r>
      <w:r w:rsidRPr="00387B5E">
        <w:t xml:space="preserve">Отчёта об оценке </w:t>
      </w:r>
      <w:r w:rsidRPr="00387B5E">
        <w:rPr>
          <w:color w:val="2C2D2E"/>
          <w:shd w:val="clear" w:color="auto" w:fill="FFFFFF"/>
        </w:rPr>
        <w:t>№ 14-03/2023/А-3</w:t>
      </w:r>
      <w:r>
        <w:rPr>
          <w:color w:val="2C2D2E"/>
          <w:shd w:val="clear" w:color="auto" w:fill="FFFFFF"/>
        </w:rPr>
        <w:t xml:space="preserve"> от 15.03.2023г</w:t>
      </w:r>
      <w:r w:rsidRPr="00CF4E5E">
        <w:rPr>
          <w:color w:val="2C2D2E"/>
          <w:shd w:val="clear" w:color="auto" w:fill="FFFFFF"/>
        </w:rPr>
        <w:t>,</w:t>
      </w:r>
      <w:r w:rsidRPr="00CF4E5E">
        <w:t xml:space="preserve"> выполненного</w:t>
      </w:r>
      <w:r w:rsidRPr="00FE163B">
        <w:t xml:space="preserve"> независимым оценщиком.</w:t>
      </w:r>
    </w:p>
    <w:p w:rsidR="00AC7EB7" w:rsidRPr="00FE163B" w:rsidRDefault="00AC7EB7" w:rsidP="00AC7EB7">
      <w:pPr>
        <w:pStyle w:val="ac"/>
        <w:numPr>
          <w:ilvl w:val="0"/>
          <w:numId w:val="2"/>
        </w:numPr>
        <w:ind w:left="0" w:firstLine="360"/>
        <w:jc w:val="both"/>
      </w:pPr>
      <w:r w:rsidRPr="00FE163B">
        <w:t xml:space="preserve">Установить шаг аукциона в размере пяти процентов </w:t>
      </w:r>
      <w:r>
        <w:t xml:space="preserve">начальной (минимальной) </w:t>
      </w:r>
      <w:r w:rsidRPr="00FE163B">
        <w:t>цены договора.</w:t>
      </w:r>
    </w:p>
    <w:p w:rsidR="00AC7EB7" w:rsidRDefault="00AC7EB7" w:rsidP="00AC7EB7">
      <w:pPr>
        <w:pStyle w:val="ac"/>
        <w:numPr>
          <w:ilvl w:val="0"/>
          <w:numId w:val="2"/>
        </w:numPr>
        <w:jc w:val="both"/>
      </w:pPr>
      <w:r w:rsidRPr="00FE163B">
        <w:t xml:space="preserve">Аукцион провести аукционной комиссией в составе: </w:t>
      </w:r>
    </w:p>
    <w:p w:rsidR="00AC7EB7" w:rsidRDefault="00AC7EB7" w:rsidP="00AC7EB7">
      <w:pPr>
        <w:jc w:val="both"/>
      </w:pPr>
    </w:p>
    <w:p w:rsidR="00AC7EB7" w:rsidRDefault="00AC7EB7" w:rsidP="00AC7EB7">
      <w:pPr>
        <w:pStyle w:val="ac"/>
        <w:jc w:val="both"/>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27"/>
      </w:tblGrid>
      <w:tr w:rsidR="00AC7EB7" w:rsidTr="009952F6">
        <w:tc>
          <w:tcPr>
            <w:tcW w:w="4536" w:type="dxa"/>
          </w:tcPr>
          <w:p w:rsidR="00AC7EB7" w:rsidRPr="005F7667" w:rsidRDefault="00AC7EB7" w:rsidP="009952F6">
            <w:pPr>
              <w:pStyle w:val="a3"/>
              <w:rPr>
                <w:sz w:val="24"/>
                <w:szCs w:val="24"/>
              </w:rPr>
            </w:pPr>
            <w:r w:rsidRPr="005F7667">
              <w:rPr>
                <w:sz w:val="24"/>
                <w:szCs w:val="24"/>
              </w:rPr>
              <w:t>Председатель комиссии:</w:t>
            </w:r>
          </w:p>
          <w:p w:rsidR="00AC7EB7" w:rsidRPr="005F7667" w:rsidRDefault="00AC7EB7" w:rsidP="009952F6">
            <w:pPr>
              <w:pStyle w:val="a3"/>
              <w:rPr>
                <w:sz w:val="24"/>
                <w:szCs w:val="24"/>
              </w:rPr>
            </w:pPr>
            <w:r w:rsidRPr="005F7667">
              <w:rPr>
                <w:sz w:val="24"/>
                <w:szCs w:val="24"/>
              </w:rPr>
              <w:t>Тюрин Олег Юрьевич</w:t>
            </w:r>
          </w:p>
          <w:p w:rsidR="00AC7EB7" w:rsidRPr="005F7667" w:rsidRDefault="00AC7EB7" w:rsidP="009952F6">
            <w:pPr>
              <w:pStyle w:val="ac"/>
              <w:ind w:left="0"/>
              <w:jc w:val="both"/>
            </w:pPr>
          </w:p>
        </w:tc>
        <w:tc>
          <w:tcPr>
            <w:tcW w:w="4927" w:type="dxa"/>
          </w:tcPr>
          <w:p w:rsidR="00AC7EB7" w:rsidRDefault="00AC7EB7" w:rsidP="009952F6">
            <w:pPr>
              <w:pStyle w:val="a3"/>
              <w:rPr>
                <w:sz w:val="24"/>
                <w:szCs w:val="24"/>
              </w:rPr>
            </w:pPr>
            <w:r w:rsidRPr="005F7667">
              <w:rPr>
                <w:sz w:val="24"/>
                <w:szCs w:val="24"/>
              </w:rPr>
              <w:t>Директор муниципального предприятия</w:t>
            </w:r>
            <w:r w:rsidRPr="005F7667">
              <w:rPr>
                <w:bCs/>
                <w:sz w:val="24"/>
                <w:szCs w:val="24"/>
              </w:rPr>
              <w:t xml:space="preserve"> городского округа город Кулебаки «Пассажирское автотранспортное предприятие»</w:t>
            </w:r>
            <w:r w:rsidRPr="005F7667">
              <w:rPr>
                <w:sz w:val="24"/>
                <w:szCs w:val="24"/>
              </w:rPr>
              <w:t>;</w:t>
            </w:r>
          </w:p>
          <w:p w:rsidR="00AC7EB7" w:rsidRDefault="00AC7EB7" w:rsidP="009952F6">
            <w:pPr>
              <w:pStyle w:val="a3"/>
              <w:rPr>
                <w:sz w:val="24"/>
                <w:szCs w:val="24"/>
              </w:rPr>
            </w:pPr>
          </w:p>
          <w:p w:rsidR="00AC7EB7" w:rsidRDefault="00AC7EB7" w:rsidP="009952F6">
            <w:pPr>
              <w:pStyle w:val="a3"/>
              <w:rPr>
                <w:sz w:val="24"/>
                <w:szCs w:val="24"/>
              </w:rPr>
            </w:pPr>
          </w:p>
          <w:p w:rsidR="00AC7EB7" w:rsidRPr="005F7667" w:rsidRDefault="00AC7EB7" w:rsidP="009952F6">
            <w:pPr>
              <w:pStyle w:val="a3"/>
              <w:rPr>
                <w:sz w:val="24"/>
                <w:szCs w:val="24"/>
              </w:rPr>
            </w:pPr>
          </w:p>
        </w:tc>
      </w:tr>
      <w:tr w:rsidR="00AC7EB7" w:rsidTr="009952F6">
        <w:tc>
          <w:tcPr>
            <w:tcW w:w="4536" w:type="dxa"/>
          </w:tcPr>
          <w:p w:rsidR="00AC7EB7" w:rsidRPr="005F7667" w:rsidRDefault="00AC7EB7" w:rsidP="009952F6">
            <w:pPr>
              <w:pStyle w:val="a3"/>
              <w:rPr>
                <w:sz w:val="24"/>
                <w:szCs w:val="24"/>
              </w:rPr>
            </w:pPr>
            <w:r w:rsidRPr="005F7667">
              <w:rPr>
                <w:sz w:val="24"/>
                <w:szCs w:val="24"/>
              </w:rPr>
              <w:lastRenderedPageBreak/>
              <w:t>Члены комиссии:</w:t>
            </w:r>
          </w:p>
          <w:p w:rsidR="00AC7EB7" w:rsidRPr="005F7667" w:rsidRDefault="00AC7EB7" w:rsidP="009952F6">
            <w:pPr>
              <w:pStyle w:val="a3"/>
              <w:rPr>
                <w:sz w:val="24"/>
                <w:szCs w:val="24"/>
              </w:rPr>
            </w:pPr>
            <w:r w:rsidRPr="005F7667">
              <w:rPr>
                <w:sz w:val="24"/>
                <w:szCs w:val="24"/>
              </w:rPr>
              <w:t>Рябушева Ирина Федоровна</w:t>
            </w:r>
          </w:p>
          <w:p w:rsidR="00AC7EB7" w:rsidRPr="005F7667" w:rsidRDefault="00AC7EB7" w:rsidP="009952F6">
            <w:pPr>
              <w:pStyle w:val="ac"/>
              <w:ind w:left="0"/>
              <w:jc w:val="both"/>
            </w:pPr>
          </w:p>
        </w:tc>
        <w:tc>
          <w:tcPr>
            <w:tcW w:w="4927" w:type="dxa"/>
          </w:tcPr>
          <w:p w:rsidR="00AC7EB7" w:rsidRPr="005F7667" w:rsidRDefault="00AC7EB7" w:rsidP="009952F6">
            <w:pPr>
              <w:pStyle w:val="a3"/>
              <w:rPr>
                <w:sz w:val="24"/>
                <w:szCs w:val="24"/>
              </w:rPr>
            </w:pPr>
            <w:r w:rsidRPr="005F7667">
              <w:rPr>
                <w:sz w:val="24"/>
                <w:szCs w:val="24"/>
              </w:rPr>
              <w:t>Главный бухгалтер муниципального предприятия</w:t>
            </w:r>
            <w:r w:rsidRPr="005F7667">
              <w:rPr>
                <w:bCs/>
                <w:sz w:val="24"/>
                <w:szCs w:val="24"/>
              </w:rPr>
              <w:t xml:space="preserve"> городского округа город Кулебаки «Пассажирское автотранспортное предприятие»</w:t>
            </w:r>
            <w:r w:rsidRPr="005F7667">
              <w:rPr>
                <w:sz w:val="24"/>
                <w:szCs w:val="24"/>
              </w:rPr>
              <w:t>;</w:t>
            </w:r>
          </w:p>
        </w:tc>
      </w:tr>
      <w:tr w:rsidR="00AC7EB7" w:rsidTr="009952F6">
        <w:tc>
          <w:tcPr>
            <w:tcW w:w="4536" w:type="dxa"/>
          </w:tcPr>
          <w:p w:rsidR="00AC7EB7" w:rsidRPr="005F7667" w:rsidRDefault="00AC7EB7" w:rsidP="009952F6">
            <w:pPr>
              <w:pStyle w:val="ac"/>
              <w:ind w:left="0"/>
              <w:jc w:val="both"/>
            </w:pPr>
            <w:r w:rsidRPr="005F7667">
              <w:t>Родина Татьяна Николаевна</w:t>
            </w:r>
          </w:p>
        </w:tc>
        <w:tc>
          <w:tcPr>
            <w:tcW w:w="4927" w:type="dxa"/>
          </w:tcPr>
          <w:p w:rsidR="00AC7EB7" w:rsidRPr="005F7667" w:rsidRDefault="00AC7EB7" w:rsidP="009952F6">
            <w:pPr>
              <w:pStyle w:val="a3"/>
              <w:rPr>
                <w:sz w:val="24"/>
                <w:szCs w:val="24"/>
              </w:rPr>
            </w:pPr>
            <w:r w:rsidRPr="005F7667">
              <w:rPr>
                <w:sz w:val="24"/>
                <w:szCs w:val="24"/>
              </w:rPr>
              <w:t>Заместитель директора по эксплуатации муниципального предприятия</w:t>
            </w:r>
            <w:r w:rsidRPr="005F7667">
              <w:rPr>
                <w:bCs/>
                <w:sz w:val="24"/>
                <w:szCs w:val="24"/>
              </w:rPr>
              <w:t xml:space="preserve"> городского округа город Кулебаки «Пассажирское автотранспортное предприятие»</w:t>
            </w:r>
            <w:r w:rsidRPr="005F7667">
              <w:rPr>
                <w:sz w:val="24"/>
                <w:szCs w:val="24"/>
              </w:rPr>
              <w:t>;</w:t>
            </w:r>
          </w:p>
          <w:p w:rsidR="00AC7EB7" w:rsidRPr="005F7667" w:rsidRDefault="00AC7EB7" w:rsidP="009952F6">
            <w:pPr>
              <w:pStyle w:val="ac"/>
              <w:ind w:left="0"/>
              <w:jc w:val="both"/>
            </w:pPr>
          </w:p>
        </w:tc>
      </w:tr>
      <w:tr w:rsidR="00AC7EB7" w:rsidTr="009952F6">
        <w:tc>
          <w:tcPr>
            <w:tcW w:w="4536" w:type="dxa"/>
          </w:tcPr>
          <w:p w:rsidR="00AC7EB7" w:rsidRPr="005F7667" w:rsidRDefault="00AC7EB7" w:rsidP="009952F6">
            <w:pPr>
              <w:pStyle w:val="ac"/>
              <w:ind w:left="0"/>
              <w:jc w:val="both"/>
            </w:pPr>
            <w:r w:rsidRPr="005F7667">
              <w:t>Игонькина Ольга Андреевна</w:t>
            </w:r>
          </w:p>
        </w:tc>
        <w:tc>
          <w:tcPr>
            <w:tcW w:w="4927" w:type="dxa"/>
          </w:tcPr>
          <w:p w:rsidR="00AC7EB7" w:rsidRPr="005F7667" w:rsidRDefault="00AC7EB7" w:rsidP="009952F6">
            <w:pPr>
              <w:pStyle w:val="a3"/>
              <w:rPr>
                <w:sz w:val="24"/>
                <w:szCs w:val="24"/>
              </w:rPr>
            </w:pPr>
            <w:r w:rsidRPr="005F7667">
              <w:rPr>
                <w:sz w:val="24"/>
                <w:szCs w:val="24"/>
              </w:rPr>
              <w:t>Начальник отдела кадров муниципального предприятия</w:t>
            </w:r>
            <w:r w:rsidRPr="005F7667">
              <w:rPr>
                <w:bCs/>
                <w:sz w:val="24"/>
                <w:szCs w:val="24"/>
              </w:rPr>
              <w:t xml:space="preserve"> городского округа город Кулебаки «Пассажирское автотранспортное предприятие»</w:t>
            </w:r>
            <w:r w:rsidRPr="005F7667">
              <w:rPr>
                <w:sz w:val="24"/>
                <w:szCs w:val="24"/>
              </w:rPr>
              <w:t>;</w:t>
            </w:r>
          </w:p>
          <w:p w:rsidR="00AC7EB7" w:rsidRPr="005F7667" w:rsidRDefault="00AC7EB7" w:rsidP="009952F6">
            <w:pPr>
              <w:pStyle w:val="ac"/>
              <w:ind w:left="0"/>
              <w:jc w:val="both"/>
            </w:pPr>
          </w:p>
        </w:tc>
      </w:tr>
      <w:tr w:rsidR="00AC7EB7" w:rsidTr="009952F6">
        <w:tc>
          <w:tcPr>
            <w:tcW w:w="4536" w:type="dxa"/>
          </w:tcPr>
          <w:p w:rsidR="00AC7EB7" w:rsidRPr="00387B5E" w:rsidRDefault="00AC7EB7" w:rsidP="009952F6">
            <w:pPr>
              <w:pStyle w:val="a3"/>
              <w:rPr>
                <w:sz w:val="24"/>
                <w:szCs w:val="24"/>
              </w:rPr>
            </w:pPr>
            <w:r>
              <w:rPr>
                <w:sz w:val="24"/>
                <w:szCs w:val="24"/>
              </w:rPr>
              <w:t xml:space="preserve">Ануфриева Елена Анатольевна </w:t>
            </w:r>
          </w:p>
        </w:tc>
        <w:tc>
          <w:tcPr>
            <w:tcW w:w="4927" w:type="dxa"/>
          </w:tcPr>
          <w:p w:rsidR="00AC7EB7" w:rsidRPr="005F7667" w:rsidRDefault="00AC7EB7" w:rsidP="009952F6">
            <w:pPr>
              <w:pStyle w:val="ac"/>
              <w:ind w:left="0"/>
              <w:jc w:val="both"/>
            </w:pPr>
            <w:r w:rsidRPr="005F7667">
              <w:t>Юрисконсульт муниципального предприятия</w:t>
            </w:r>
            <w:r w:rsidRPr="005F7667">
              <w:rPr>
                <w:bCs/>
              </w:rPr>
              <w:t xml:space="preserve"> городского округа город Кулебаки «Пассажирское автотранспортное предприятие»</w:t>
            </w:r>
            <w:r w:rsidRPr="005F7667">
              <w:t>;</w:t>
            </w:r>
          </w:p>
        </w:tc>
      </w:tr>
    </w:tbl>
    <w:p w:rsidR="00AC7EB7" w:rsidRDefault="00AC7EB7" w:rsidP="00AC7EB7">
      <w:pPr>
        <w:pStyle w:val="ac"/>
        <w:jc w:val="both"/>
      </w:pPr>
    </w:p>
    <w:p w:rsidR="00AC7EB7" w:rsidRPr="00CF72E1" w:rsidRDefault="00AC7EB7" w:rsidP="00AC7EB7">
      <w:pPr>
        <w:jc w:val="both"/>
        <w:rPr>
          <w:szCs w:val="24"/>
        </w:rPr>
      </w:pPr>
    </w:p>
    <w:p w:rsidR="00AC7EB7" w:rsidRPr="00FE163B" w:rsidRDefault="00AC7EB7" w:rsidP="00AC7EB7">
      <w:pPr>
        <w:pStyle w:val="ac"/>
        <w:numPr>
          <w:ilvl w:val="0"/>
          <w:numId w:val="2"/>
        </w:numPr>
        <w:ind w:left="0" w:firstLine="426"/>
        <w:jc w:val="both"/>
      </w:pPr>
      <w:r w:rsidRPr="00FE163B">
        <w:t>Уполномоченному лицу от имени МП «ПАП» в качестве организатора торгов разработать и предоставить на утверждение председателю аукционной комиссии аукционную документацию.</w:t>
      </w:r>
    </w:p>
    <w:p w:rsidR="00AC7EB7" w:rsidRPr="00FE163B" w:rsidRDefault="00AC7EB7" w:rsidP="00AC7EB7">
      <w:pPr>
        <w:pStyle w:val="ac"/>
        <w:numPr>
          <w:ilvl w:val="0"/>
          <w:numId w:val="2"/>
        </w:numPr>
        <w:ind w:left="0" w:firstLine="426"/>
        <w:jc w:val="both"/>
      </w:pPr>
      <w:r w:rsidRPr="00FE163B">
        <w:t>Победителем признать претендентов, которые в ходе проведения аукциона указали наиболее высокую величину ежемесячной арендной платы.</w:t>
      </w:r>
    </w:p>
    <w:p w:rsidR="00AC7EB7" w:rsidRPr="00FE163B" w:rsidRDefault="00AC7EB7" w:rsidP="00AC7EB7">
      <w:pPr>
        <w:pStyle w:val="ac"/>
        <w:numPr>
          <w:ilvl w:val="0"/>
          <w:numId w:val="2"/>
        </w:numPr>
        <w:ind w:left="0" w:firstLine="426"/>
        <w:jc w:val="both"/>
      </w:pPr>
      <w:r w:rsidRPr="00FE163B">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предусмотренными аукционной документацией, а также лицом, признанным единственным участником аукциона, организатор торгов заключает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w:t>
      </w:r>
    </w:p>
    <w:p w:rsidR="00AC7EB7" w:rsidRPr="00FE163B" w:rsidRDefault="00AC7EB7" w:rsidP="00AC7EB7">
      <w:pPr>
        <w:pStyle w:val="ac"/>
        <w:numPr>
          <w:ilvl w:val="0"/>
          <w:numId w:val="2"/>
        </w:numPr>
        <w:ind w:left="0" w:firstLine="142"/>
        <w:jc w:val="both"/>
      </w:pPr>
      <w:r>
        <w:t xml:space="preserve">   </w:t>
      </w:r>
      <w:r w:rsidRPr="00FE163B">
        <w:t>Уполномоченному лицу от имени МП «ПАП» в качестве организатора торгов обеспечить размещение извещения и аукционной документации на:</w:t>
      </w:r>
    </w:p>
    <w:p w:rsidR="00AC7EB7" w:rsidRPr="00FE163B" w:rsidRDefault="00AC7EB7" w:rsidP="00AC7EB7">
      <w:pPr>
        <w:pStyle w:val="a6"/>
        <w:spacing w:before="0"/>
        <w:jc w:val="both"/>
        <w:rPr>
          <w:bCs/>
        </w:rPr>
      </w:pPr>
      <w:r w:rsidRPr="00FE163B">
        <w:t>-официальном сайте Российской Федерации в информационно-телекоммуникационной сети «Интернет» www.torgi.gov.ru (ГИС Торги)</w:t>
      </w:r>
      <w:r w:rsidRPr="00FE163B">
        <w:rPr>
          <w:bCs/>
        </w:rPr>
        <w:t>;</w:t>
      </w:r>
    </w:p>
    <w:p w:rsidR="00AC7EB7" w:rsidRPr="00FE163B" w:rsidRDefault="00AC7EB7" w:rsidP="00AC7EB7">
      <w:pPr>
        <w:pStyle w:val="a6"/>
        <w:spacing w:before="0"/>
        <w:jc w:val="both"/>
        <w:rPr>
          <w:iCs/>
        </w:rPr>
      </w:pPr>
      <w:r w:rsidRPr="00FE163B">
        <w:rPr>
          <w:bCs/>
        </w:rPr>
        <w:t>-</w:t>
      </w:r>
      <w:r w:rsidRPr="00FE163B">
        <w:t>официальном</w:t>
      </w:r>
      <w:r w:rsidRPr="00FE163B">
        <w:rPr>
          <w:bCs/>
        </w:rPr>
        <w:t xml:space="preserve">Интернет - сайте </w:t>
      </w:r>
      <w:r w:rsidRPr="00FE163B">
        <w:t xml:space="preserve">http:// </w:t>
      </w:r>
      <w:r w:rsidRPr="00FE163B">
        <w:rPr>
          <w:iCs/>
        </w:rPr>
        <w:t>кулебаки-округ.рф;</w:t>
      </w:r>
    </w:p>
    <w:p w:rsidR="00AC7EB7" w:rsidRPr="00FE163B" w:rsidRDefault="00AC7EB7" w:rsidP="00AC7EB7">
      <w:pPr>
        <w:pStyle w:val="2"/>
        <w:spacing w:after="0" w:line="240" w:lineRule="auto"/>
        <w:contextualSpacing/>
        <w:jc w:val="both"/>
        <w:rPr>
          <w:szCs w:val="24"/>
          <w:lang w:eastAsia="en-US"/>
        </w:rPr>
      </w:pPr>
      <w:r w:rsidRPr="00FE163B">
        <w:rPr>
          <w:iCs/>
          <w:szCs w:val="24"/>
        </w:rPr>
        <w:t>-</w:t>
      </w:r>
      <w:r w:rsidRPr="00FE163B">
        <w:rPr>
          <w:szCs w:val="24"/>
        </w:rPr>
        <w:t>электронной площадке Оператора (Оператор- Акционерное общество «Электронные торговые системы»)</w:t>
      </w:r>
      <w:r w:rsidRPr="00FE163B">
        <w:rPr>
          <w:szCs w:val="24"/>
          <w:lang w:eastAsia="en-US"/>
        </w:rPr>
        <w:t xml:space="preserve">– федеральная электронная площадка НЭП-Фабрикант, по адресу: </w:t>
      </w:r>
      <w:hyperlink r:id="rId34" w:history="1">
        <w:r w:rsidRPr="00FE163B">
          <w:rPr>
            <w:rStyle w:val="a5"/>
            <w:szCs w:val="24"/>
            <w:lang w:eastAsia="en-US"/>
          </w:rPr>
          <w:t>https://www.fabrikant.ru</w:t>
        </w:r>
      </w:hyperlink>
      <w:r w:rsidRPr="00FE163B">
        <w:rPr>
          <w:szCs w:val="24"/>
          <w:lang w:eastAsia="en-US"/>
        </w:rPr>
        <w:t xml:space="preserve"> (вкладка –Торги- Процедуры из ГИС Торги).</w:t>
      </w:r>
    </w:p>
    <w:p w:rsidR="00AC7EB7" w:rsidRPr="00FE163B" w:rsidRDefault="00AC7EB7" w:rsidP="00AC7EB7">
      <w:pPr>
        <w:pStyle w:val="ac"/>
        <w:numPr>
          <w:ilvl w:val="0"/>
          <w:numId w:val="2"/>
        </w:numPr>
        <w:jc w:val="both"/>
      </w:pPr>
      <w:r w:rsidRPr="00FE163B">
        <w:t xml:space="preserve">Контроль за исполнением настоящего </w:t>
      </w:r>
      <w:r>
        <w:t>п</w:t>
      </w:r>
      <w:r w:rsidRPr="00FE163B">
        <w:t>риказа оставляю за собой.</w:t>
      </w:r>
    </w:p>
    <w:p w:rsidR="00AC7EB7" w:rsidRPr="00FE163B" w:rsidRDefault="00AC7EB7" w:rsidP="00AC7EB7">
      <w:pPr>
        <w:jc w:val="both"/>
        <w:rPr>
          <w:szCs w:val="24"/>
        </w:rPr>
      </w:pPr>
    </w:p>
    <w:p w:rsidR="00AC7EB7" w:rsidRPr="00FE163B" w:rsidRDefault="00AC7EB7" w:rsidP="00AC7EB7">
      <w:pPr>
        <w:jc w:val="both"/>
        <w:rPr>
          <w:szCs w:val="24"/>
        </w:rPr>
      </w:pPr>
    </w:p>
    <w:p w:rsidR="00AC7EB7" w:rsidRPr="00FE163B" w:rsidRDefault="00AC7EB7" w:rsidP="00AC7EB7">
      <w:pPr>
        <w:jc w:val="both"/>
        <w:rPr>
          <w:szCs w:val="24"/>
        </w:rPr>
      </w:pPr>
    </w:p>
    <w:p w:rsidR="00AC7EB7" w:rsidRPr="00FE163B" w:rsidRDefault="00AC7EB7" w:rsidP="00AC7EB7">
      <w:pPr>
        <w:jc w:val="center"/>
        <w:rPr>
          <w:szCs w:val="24"/>
        </w:rPr>
      </w:pPr>
    </w:p>
    <w:p w:rsidR="00AC7EB7" w:rsidRPr="00FE163B" w:rsidRDefault="00AC7EB7" w:rsidP="00AC7EB7">
      <w:pPr>
        <w:jc w:val="center"/>
        <w:rPr>
          <w:szCs w:val="24"/>
        </w:rPr>
      </w:pPr>
      <w:r w:rsidRPr="00FE163B">
        <w:rPr>
          <w:szCs w:val="24"/>
        </w:rPr>
        <w:t>Директор                                                                          О.Ю. Тюрин</w:t>
      </w:r>
    </w:p>
    <w:p w:rsidR="00AC7EB7" w:rsidRPr="00364946" w:rsidRDefault="00AC7EB7" w:rsidP="00AC7EB7">
      <w:pPr>
        <w:tabs>
          <w:tab w:val="left" w:pos="923"/>
        </w:tabs>
      </w:pPr>
    </w:p>
    <w:p w:rsidR="001F125C" w:rsidRPr="007F73D0" w:rsidRDefault="001F125C" w:rsidP="00AC7EB7">
      <w:pPr>
        <w:pStyle w:val="1"/>
        <w:rPr>
          <w:szCs w:val="24"/>
        </w:rPr>
      </w:pPr>
    </w:p>
    <w:sectPr w:rsidR="001F125C" w:rsidRPr="007F73D0" w:rsidSect="000136A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2A90"/>
    <w:multiLevelType w:val="multilevel"/>
    <w:tmpl w:val="0EA42F2C"/>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285D3F10"/>
    <w:multiLevelType w:val="hybridMultilevel"/>
    <w:tmpl w:val="938C0E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72"/>
    <w:rsid w:val="001F125C"/>
    <w:rsid w:val="00207D51"/>
    <w:rsid w:val="00375CD6"/>
    <w:rsid w:val="004508F6"/>
    <w:rsid w:val="006E7A72"/>
    <w:rsid w:val="007F73D0"/>
    <w:rsid w:val="00982D9E"/>
    <w:rsid w:val="00AB15E5"/>
    <w:rsid w:val="00AC7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157999-4017-4797-9E85-E87E0AA6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3D0"/>
    <w:pPr>
      <w:widowControl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1F12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7F73D0"/>
    <w:pPr>
      <w:keepNext/>
      <w:jc w:val="center"/>
      <w:outlineLvl w:val="3"/>
    </w:pPr>
    <w:rPr>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w:basedOn w:val="a"/>
    <w:link w:val="a4"/>
    <w:rsid w:val="007F73D0"/>
    <w:pPr>
      <w:jc w:val="both"/>
    </w:pPr>
    <w:rPr>
      <w:sz w:val="28"/>
    </w:rPr>
  </w:style>
  <w:style w:type="character" w:customStyle="1" w:styleId="a4">
    <w:name w:val="Основной текст Знак"/>
    <w:aliases w:val="Знак Знак"/>
    <w:basedOn w:val="a0"/>
    <w:link w:val="a3"/>
    <w:rsid w:val="007F73D0"/>
    <w:rPr>
      <w:rFonts w:ascii="Times New Roman" w:eastAsia="Times New Roman" w:hAnsi="Times New Roman" w:cs="Times New Roman"/>
      <w:sz w:val="28"/>
      <w:szCs w:val="20"/>
      <w:lang w:eastAsia="ru-RU"/>
    </w:rPr>
  </w:style>
  <w:style w:type="character" w:styleId="a5">
    <w:name w:val="Hyperlink"/>
    <w:rsid w:val="007F73D0"/>
    <w:rPr>
      <w:color w:val="0000FF"/>
      <w:u w:val="single"/>
    </w:rPr>
  </w:style>
  <w:style w:type="paragraph" w:customStyle="1" w:styleId="western">
    <w:name w:val="western"/>
    <w:basedOn w:val="a"/>
    <w:rsid w:val="007F73D0"/>
    <w:pPr>
      <w:widowControl/>
      <w:spacing w:before="100" w:beforeAutospacing="1" w:after="100" w:afterAutospacing="1"/>
    </w:pPr>
    <w:rPr>
      <w:szCs w:val="24"/>
    </w:rPr>
  </w:style>
  <w:style w:type="paragraph" w:styleId="2">
    <w:name w:val="Body Text 2"/>
    <w:basedOn w:val="a"/>
    <w:link w:val="20"/>
    <w:uiPriority w:val="99"/>
    <w:unhideWhenUsed/>
    <w:rsid w:val="007F73D0"/>
    <w:pPr>
      <w:spacing w:after="120" w:line="480" w:lineRule="auto"/>
    </w:pPr>
  </w:style>
  <w:style w:type="character" w:customStyle="1" w:styleId="20">
    <w:name w:val="Основной текст 2 Знак"/>
    <w:basedOn w:val="a0"/>
    <w:link w:val="2"/>
    <w:uiPriority w:val="99"/>
    <w:rsid w:val="007F73D0"/>
    <w:rPr>
      <w:rFonts w:ascii="Times New Roman" w:eastAsia="Times New Roman" w:hAnsi="Times New Roman" w:cs="Times New Roman"/>
      <w:sz w:val="24"/>
      <w:szCs w:val="20"/>
      <w:lang w:eastAsia="ru-RU"/>
    </w:rPr>
  </w:style>
  <w:style w:type="paragraph" w:styleId="a6">
    <w:name w:val="Normal (Web)"/>
    <w:basedOn w:val="a"/>
    <w:rsid w:val="007F73D0"/>
    <w:pPr>
      <w:widowControl/>
      <w:spacing w:before="150"/>
    </w:pPr>
    <w:rPr>
      <w:szCs w:val="24"/>
    </w:rPr>
  </w:style>
  <w:style w:type="paragraph" w:styleId="a7">
    <w:name w:val="Body Text Indent"/>
    <w:aliases w:val="Основной текст 1,Нумерованный список !! Знак,Нумерованный список !!"/>
    <w:basedOn w:val="a"/>
    <w:link w:val="a8"/>
    <w:rsid w:val="007F73D0"/>
    <w:pPr>
      <w:spacing w:after="120"/>
      <w:ind w:left="283"/>
    </w:pPr>
  </w:style>
  <w:style w:type="character" w:customStyle="1" w:styleId="a8">
    <w:name w:val="Основной текст с отступом Знак"/>
    <w:aliases w:val="Основной текст 1 Знак,Нумерованный список !! Знак Знак,Нумерованный список !! Знак1"/>
    <w:basedOn w:val="a0"/>
    <w:link w:val="a7"/>
    <w:rsid w:val="007F73D0"/>
    <w:rPr>
      <w:rFonts w:ascii="Times New Roman" w:eastAsia="Times New Roman" w:hAnsi="Times New Roman" w:cs="Times New Roman"/>
      <w:sz w:val="24"/>
      <w:szCs w:val="20"/>
      <w:lang w:eastAsia="ru-RU"/>
    </w:rPr>
  </w:style>
  <w:style w:type="paragraph" w:styleId="3">
    <w:name w:val="Body Text Indent 3"/>
    <w:basedOn w:val="a"/>
    <w:link w:val="30"/>
    <w:rsid w:val="007F73D0"/>
    <w:pPr>
      <w:spacing w:after="120"/>
      <w:ind w:left="283"/>
    </w:pPr>
    <w:rPr>
      <w:sz w:val="16"/>
      <w:szCs w:val="16"/>
      <w:lang w:val="x-none" w:eastAsia="x-none"/>
    </w:rPr>
  </w:style>
  <w:style w:type="character" w:customStyle="1" w:styleId="30">
    <w:name w:val="Основной текст с отступом 3 Знак"/>
    <w:basedOn w:val="a0"/>
    <w:link w:val="3"/>
    <w:rsid w:val="007F73D0"/>
    <w:rPr>
      <w:rFonts w:ascii="Times New Roman" w:eastAsia="Times New Roman" w:hAnsi="Times New Roman" w:cs="Times New Roman"/>
      <w:sz w:val="16"/>
      <w:szCs w:val="16"/>
      <w:lang w:val="x-none" w:eastAsia="x-none"/>
    </w:rPr>
  </w:style>
  <w:style w:type="character" w:customStyle="1" w:styleId="40">
    <w:name w:val="Заголовок 4 Знак"/>
    <w:basedOn w:val="a0"/>
    <w:link w:val="4"/>
    <w:rsid w:val="007F73D0"/>
    <w:rPr>
      <w:rFonts w:ascii="Times New Roman" w:eastAsia="Times New Roman" w:hAnsi="Times New Roman" w:cs="Times New Roman"/>
      <w:b/>
      <w:i/>
      <w:szCs w:val="20"/>
      <w:lang w:eastAsia="ru-RU"/>
    </w:rPr>
  </w:style>
  <w:style w:type="paragraph" w:customStyle="1" w:styleId="ConsPlusNormal">
    <w:name w:val="ConsPlusNormal"/>
    <w:rsid w:val="007F73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Number"/>
    <w:basedOn w:val="a"/>
    <w:rsid w:val="007F73D0"/>
    <w:pPr>
      <w:widowControl/>
      <w:tabs>
        <w:tab w:val="num" w:pos="576"/>
      </w:tabs>
      <w:ind w:left="576" w:hanging="576"/>
    </w:pPr>
    <w:rPr>
      <w:szCs w:val="24"/>
    </w:rPr>
  </w:style>
  <w:style w:type="paragraph" w:customStyle="1" w:styleId="11">
    <w:name w:val="Без интервала1"/>
    <w:link w:val="NoSpacingChar"/>
    <w:rsid w:val="007F73D0"/>
    <w:pPr>
      <w:spacing w:after="0" w:line="240" w:lineRule="auto"/>
    </w:pPr>
    <w:rPr>
      <w:rFonts w:ascii="Calibri" w:eastAsia="Calibri" w:hAnsi="Calibri" w:cs="Times New Roman"/>
      <w:sz w:val="20"/>
      <w:szCs w:val="20"/>
      <w:lang w:eastAsia="ru-RU"/>
    </w:rPr>
  </w:style>
  <w:style w:type="character" w:customStyle="1" w:styleId="NoSpacingChar">
    <w:name w:val="No Spacing Char"/>
    <w:link w:val="11"/>
    <w:locked/>
    <w:rsid w:val="007F73D0"/>
    <w:rPr>
      <w:rFonts w:ascii="Calibri" w:eastAsia="Calibri" w:hAnsi="Calibri" w:cs="Times New Roman"/>
      <w:sz w:val="20"/>
      <w:szCs w:val="20"/>
      <w:lang w:eastAsia="ru-RU"/>
    </w:rPr>
  </w:style>
  <w:style w:type="paragraph" w:customStyle="1" w:styleId="rezul">
    <w:name w:val="rezul"/>
    <w:basedOn w:val="a"/>
    <w:rsid w:val="007F73D0"/>
    <w:pPr>
      <w:ind w:firstLine="283"/>
      <w:jc w:val="both"/>
    </w:pPr>
    <w:rPr>
      <w:b/>
      <w:sz w:val="22"/>
      <w:lang w:val="en-US" w:eastAsia="en-US"/>
    </w:rPr>
  </w:style>
  <w:style w:type="paragraph" w:customStyle="1" w:styleId="12">
    <w:name w:val="Обычный1"/>
    <w:rsid w:val="001F125C"/>
    <w:pPr>
      <w:suppressAutoHyphens/>
      <w:spacing w:after="0" w:line="240" w:lineRule="auto"/>
    </w:pPr>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1F125C"/>
    <w:rPr>
      <w:rFonts w:asciiTheme="majorHAnsi" w:eastAsiaTheme="majorEastAsia" w:hAnsiTheme="majorHAnsi" w:cstheme="majorBidi"/>
      <w:color w:val="2E74B5" w:themeColor="accent1" w:themeShade="BF"/>
      <w:sz w:val="32"/>
      <w:szCs w:val="32"/>
      <w:lang w:eastAsia="ru-RU"/>
    </w:rPr>
  </w:style>
  <w:style w:type="paragraph" w:styleId="21">
    <w:name w:val="Body Text Indent 2"/>
    <w:basedOn w:val="a"/>
    <w:link w:val="22"/>
    <w:rsid w:val="001F125C"/>
    <w:pPr>
      <w:spacing w:after="120" w:line="480" w:lineRule="auto"/>
      <w:ind w:left="283"/>
    </w:pPr>
  </w:style>
  <w:style w:type="character" w:customStyle="1" w:styleId="22">
    <w:name w:val="Основной текст с отступом 2 Знак"/>
    <w:basedOn w:val="a0"/>
    <w:link w:val="21"/>
    <w:rsid w:val="001F125C"/>
    <w:rPr>
      <w:rFonts w:ascii="Times New Roman" w:eastAsia="Times New Roman" w:hAnsi="Times New Roman" w:cs="Times New Roman"/>
      <w:sz w:val="24"/>
      <w:szCs w:val="20"/>
      <w:lang w:eastAsia="ru-RU"/>
    </w:rPr>
  </w:style>
  <w:style w:type="paragraph" w:styleId="aa">
    <w:name w:val="header"/>
    <w:basedOn w:val="a"/>
    <w:link w:val="ab"/>
    <w:rsid w:val="001F125C"/>
    <w:pPr>
      <w:tabs>
        <w:tab w:val="center" w:pos="4677"/>
        <w:tab w:val="right" w:pos="9355"/>
      </w:tabs>
    </w:pPr>
  </w:style>
  <w:style w:type="character" w:customStyle="1" w:styleId="ab">
    <w:name w:val="Верхний колонтитул Знак"/>
    <w:basedOn w:val="a0"/>
    <w:link w:val="aa"/>
    <w:rsid w:val="001F125C"/>
    <w:rPr>
      <w:rFonts w:ascii="Times New Roman" w:eastAsia="Times New Roman" w:hAnsi="Times New Roman" w:cs="Times New Roman"/>
      <w:sz w:val="24"/>
      <w:szCs w:val="20"/>
      <w:lang w:eastAsia="ru-RU"/>
    </w:rPr>
  </w:style>
  <w:style w:type="paragraph" w:styleId="ac">
    <w:name w:val="List Paragraph"/>
    <w:basedOn w:val="a"/>
    <w:uiPriority w:val="34"/>
    <w:qFormat/>
    <w:rsid w:val="001F125C"/>
    <w:pPr>
      <w:widowControl/>
      <w:ind w:left="720"/>
      <w:contextualSpacing/>
    </w:pPr>
    <w:rPr>
      <w:szCs w:val="24"/>
    </w:rPr>
  </w:style>
  <w:style w:type="paragraph" w:styleId="ad">
    <w:name w:val="footer"/>
    <w:basedOn w:val="a"/>
    <w:link w:val="ae"/>
    <w:rsid w:val="001F125C"/>
    <w:pPr>
      <w:tabs>
        <w:tab w:val="center" w:pos="4677"/>
        <w:tab w:val="right" w:pos="9355"/>
      </w:tabs>
    </w:pPr>
  </w:style>
  <w:style w:type="character" w:customStyle="1" w:styleId="ae">
    <w:name w:val="Нижний колонтитул Знак"/>
    <w:basedOn w:val="a0"/>
    <w:link w:val="ad"/>
    <w:rsid w:val="001F125C"/>
    <w:rPr>
      <w:rFonts w:ascii="Times New Roman" w:eastAsia="Times New Roman" w:hAnsi="Times New Roman" w:cs="Times New Roman"/>
      <w:sz w:val="24"/>
      <w:szCs w:val="20"/>
      <w:lang w:eastAsia="ru-RU"/>
    </w:rPr>
  </w:style>
  <w:style w:type="table" w:styleId="af">
    <w:name w:val="Table Grid"/>
    <w:basedOn w:val="a1"/>
    <w:uiPriority w:val="39"/>
    <w:rsid w:val="001F125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Без интервала2"/>
    <w:rsid w:val="00207D51"/>
    <w:pPr>
      <w:spacing w:after="0" w:line="240" w:lineRule="auto"/>
    </w:pPr>
    <w:rPr>
      <w:rFonts w:ascii="Calibri" w:eastAsia="Calibri" w:hAnsi="Calibri" w:cs="Times New Roman"/>
      <w:sz w:val="20"/>
      <w:szCs w:val="20"/>
      <w:lang w:eastAsia="ru-RU"/>
    </w:rPr>
  </w:style>
  <w:style w:type="paragraph" w:customStyle="1" w:styleId="31">
    <w:name w:val="Без интервала3"/>
    <w:rsid w:val="00AC7EB7"/>
    <w:pPr>
      <w:spacing w:after="0" w:line="240" w:lineRule="auto"/>
    </w:pPr>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 TargetMode="External"/><Relationship Id="rId18" Type="http://schemas.openxmlformats.org/officeDocument/2006/relationships/hyperlink" Target="https://www.fabrikant.ru/" TargetMode="External"/><Relationship Id="rId26" Type="http://schemas.openxmlformats.org/officeDocument/2006/relationships/hyperlink" Target="https://www.fabrikant.ru/" TargetMode="External"/><Relationship Id="rId3" Type="http://schemas.openxmlformats.org/officeDocument/2006/relationships/settings" Target="settings.xml"/><Relationship Id="rId21" Type="http://schemas.openxmlformats.org/officeDocument/2006/relationships/hyperlink" Target="https://www.fabrikant.ru/" TargetMode="External"/><Relationship Id="rId34" Type="http://schemas.openxmlformats.org/officeDocument/2006/relationships/hyperlink" Target="https://www.fabrikant.ru/" TargetMode="External"/><Relationship Id="rId7" Type="http://schemas.openxmlformats.org/officeDocument/2006/relationships/hyperlink" Target="https://www.fabrikant.ru/" TargetMode="External"/><Relationship Id="rId12" Type="http://schemas.openxmlformats.org/officeDocument/2006/relationships/hyperlink" Target="mailto:mp-kul.pap@mail.ru" TargetMode="External"/><Relationship Id="rId17" Type="http://schemas.openxmlformats.org/officeDocument/2006/relationships/hyperlink" Target="https://www.fabrikant.ru/rules/common?category-id=1571" TargetMode="External"/><Relationship Id="rId25" Type="http://schemas.openxmlformats.org/officeDocument/2006/relationships/hyperlink" Target="consultantplus://offline/ref=CEC688949C5A927439339CA2F41D07D78D822D94F02EFFEB6FE50CD63EED76FFFF4FBD1F7861BD401903F8E7212335A1C142FA277C944BFCl4lEN" TargetMode="External"/><Relationship Id="rId33" Type="http://schemas.openxmlformats.org/officeDocument/2006/relationships/hyperlink" Target="https://www.fabrikant.ru/" TargetMode="External"/><Relationship Id="rId2" Type="http://schemas.openxmlformats.org/officeDocument/2006/relationships/styles" Target="styles.xml"/><Relationship Id="rId16" Type="http://schemas.openxmlformats.org/officeDocument/2006/relationships/hyperlink" Target="https://www.fabrikant.ru/" TargetMode="External"/><Relationship Id="rId20" Type="http://schemas.openxmlformats.org/officeDocument/2006/relationships/hyperlink" Target="https://www.fabrikant.ru/" TargetMode="External"/><Relationship Id="rId29" Type="http://schemas.openxmlformats.org/officeDocument/2006/relationships/hyperlink" Target="https://www.fabrikant.ru/" TargetMode="External"/><Relationship Id="rId1" Type="http://schemas.openxmlformats.org/officeDocument/2006/relationships/numbering" Target="numbering.xml"/><Relationship Id="rId6" Type="http://schemas.openxmlformats.org/officeDocument/2006/relationships/hyperlink" Target="mailto:mp-kul.pap@mail.ru" TargetMode="External"/><Relationship Id="rId11" Type="http://schemas.openxmlformats.org/officeDocument/2006/relationships/hyperlink" Target="https://www.fabrikant.ru/" TargetMode="External"/><Relationship Id="rId24" Type="http://schemas.openxmlformats.org/officeDocument/2006/relationships/hyperlink" Target="consultantplus://offline/ref=239DD3F65AE05C88C47E00072BE3DCF8465BCB4594779B9F47745C312C19408F2AE64E5683P3v3J" TargetMode="External"/><Relationship Id="rId32" Type="http://schemas.openxmlformats.org/officeDocument/2006/relationships/hyperlink" Target="https://www.fabrikant.ru/" TargetMode="External"/><Relationship Id="rId5" Type="http://schemas.openxmlformats.org/officeDocument/2006/relationships/hyperlink" Target="https://www.fabrikant.ru/" TargetMode="External"/><Relationship Id="rId15" Type="http://schemas.openxmlformats.org/officeDocument/2006/relationships/hyperlink" Target="https://www.fabrikant.ru/" TargetMode="External"/><Relationship Id="rId23" Type="http://schemas.openxmlformats.org/officeDocument/2006/relationships/hyperlink" Target="consultantplus://offline/ref=239DD3F65AE05C88C47E00072BE3DCF84654C341997F9B9F47745C312C19408F2AE64E528231B07APAvAJ" TargetMode="External"/><Relationship Id="rId28" Type="http://schemas.openxmlformats.org/officeDocument/2006/relationships/hyperlink" Target="consultantplus://offline/ref=C469DE842A85BDE20E5140DA4385E84C2A634A759AF35FA732BCB2A7BFA5B0DBD25B88C574150D43353C4C91B1DB6C5E24D494C187FB1A95Q4X3I" TargetMode="External"/><Relationship Id="rId36" Type="http://schemas.openxmlformats.org/officeDocument/2006/relationships/theme" Target="theme/theme1.xml"/><Relationship Id="rId10" Type="http://schemas.openxmlformats.org/officeDocument/2006/relationships/hyperlink" Target="https://www.fabrikant.ru/" TargetMode="External"/><Relationship Id="rId19" Type="http://schemas.openxmlformats.org/officeDocument/2006/relationships/hyperlink" Target="https://www.fabrikant.ru/" TargetMode="External"/><Relationship Id="rId31" Type="http://schemas.openxmlformats.org/officeDocument/2006/relationships/hyperlink" Target="https://www.fabrikant.ru/" TargetMode="External"/><Relationship Id="rId4" Type="http://schemas.openxmlformats.org/officeDocument/2006/relationships/webSettings" Target="webSettings.xml"/><Relationship Id="rId9" Type="http://schemas.openxmlformats.org/officeDocument/2006/relationships/hyperlink" Target="https://www.fabrikant.ru/" TargetMode="External"/><Relationship Id="rId14" Type="http://schemas.openxmlformats.org/officeDocument/2006/relationships/hyperlink" Target="https://www.fabrikant.ru/" TargetMode="External"/><Relationship Id="rId22" Type="http://schemas.openxmlformats.org/officeDocument/2006/relationships/hyperlink" Target="consultantplus://offline/ref=239DD3F65AE05C88C47E00072BE3DCF84654C341997F9B9F47745C312C19408F2AE64E528231B37EPAvAJ" TargetMode="External"/><Relationship Id="rId27" Type="http://schemas.openxmlformats.org/officeDocument/2006/relationships/hyperlink" Target="consultantplus://offline/ref=C469DE842A85BDE20E5140DA4385E84C2A634A759AF35FA732BCB2A7BFA5B0DBD25B88C574150D42363C4C91B1DB6C5E24D494C187FB1A95Q4X3I" TargetMode="External"/><Relationship Id="rId30" Type="http://schemas.openxmlformats.org/officeDocument/2006/relationships/hyperlink" Target="https://www.fabrik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13242</Words>
  <Characters>75482</Characters>
  <Application>Microsoft Office Word</Application>
  <DocSecurity>0</DocSecurity>
  <Lines>629</Lines>
  <Paragraphs>177</Paragraphs>
  <ScaleCrop>false</ScaleCrop>
  <Company>Reanimator Extreme Edition</Company>
  <LinksUpToDate>false</LinksUpToDate>
  <CharactersWithSpaces>88547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1</cp:lastModifiedBy>
  <cp:revision>11</cp:revision>
  <dcterms:created xsi:type="dcterms:W3CDTF">2023-03-20T12:11:00Z</dcterms:created>
  <dcterms:modified xsi:type="dcterms:W3CDTF">2023-03-22T07:40:00Z</dcterms:modified>
</cp:coreProperties>
</file>